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C829F" w14:textId="6AAEF64F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B00E9">
        <w:rPr>
          <w:b/>
          <w:sz w:val="30"/>
          <w:szCs w:val="30"/>
        </w:rPr>
        <w:t>Presseinformation</w:t>
      </w:r>
    </w:p>
    <w:p w14:paraId="72FBE307" w14:textId="70AA4983" w:rsidR="00C41A96" w:rsidRPr="00641BDD" w:rsidRDefault="00F02B0C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Oktober</w:t>
      </w:r>
      <w:r w:rsidRPr="00641BDD">
        <w:rPr>
          <w:b/>
          <w:sz w:val="30"/>
          <w:szCs w:val="30"/>
        </w:rPr>
        <w:t xml:space="preserve"> </w:t>
      </w:r>
      <w:r w:rsidR="00C41A96" w:rsidRPr="00641BDD">
        <w:rPr>
          <w:b/>
          <w:sz w:val="30"/>
          <w:szCs w:val="30"/>
        </w:rPr>
        <w:t>20</w:t>
      </w:r>
      <w:r w:rsidR="001A5B29">
        <w:rPr>
          <w:b/>
          <w:sz w:val="30"/>
          <w:szCs w:val="30"/>
        </w:rPr>
        <w:t>23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3496C759" w:rsidR="000456C4" w:rsidRPr="00641BDD" w:rsidRDefault="00226BCB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Kompaktventil LQE von Schmalz: </w:t>
      </w:r>
      <w:r w:rsidR="00BF5CAB">
        <w:rPr>
          <w:b/>
          <w:color w:val="0050A0" w:themeColor="background2"/>
          <w:sz w:val="26"/>
          <w:szCs w:val="26"/>
        </w:rPr>
        <w:t>schnell, smart, sicher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A658B71" w14:textId="5FBB8DFD" w:rsidR="00BF5CAB" w:rsidRDefault="0076637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766374">
        <w:rPr>
          <w:sz w:val="26"/>
          <w:szCs w:val="26"/>
        </w:rPr>
        <w:t xml:space="preserve">Lange Leitung? Das Kompaktventil LQEc/i verkürzt die Ansaug- und Ablegezeit </w:t>
      </w:r>
      <w:r w:rsidR="00E93094">
        <w:rPr>
          <w:sz w:val="26"/>
          <w:szCs w:val="26"/>
        </w:rPr>
        <w:t xml:space="preserve">der Werkstücke </w:t>
      </w:r>
      <w:r w:rsidRPr="00766374">
        <w:rPr>
          <w:sz w:val="26"/>
          <w:szCs w:val="26"/>
        </w:rPr>
        <w:t xml:space="preserve">deutlich: Es ist so </w:t>
      </w:r>
      <w:r>
        <w:rPr>
          <w:sz w:val="26"/>
          <w:szCs w:val="26"/>
        </w:rPr>
        <w:t>klein</w:t>
      </w:r>
      <w:r w:rsidR="00E86AC0">
        <w:rPr>
          <w:sz w:val="26"/>
          <w:szCs w:val="26"/>
        </w:rPr>
        <w:t xml:space="preserve"> und leicht</w:t>
      </w:r>
      <w:r w:rsidRPr="00766374">
        <w:rPr>
          <w:sz w:val="26"/>
          <w:szCs w:val="26"/>
        </w:rPr>
        <w:t>, dass es direkt am Greifer verbaut werden kann und das Vakuum bedarfsorientiert i</w:t>
      </w:r>
      <w:r w:rsidR="00CC380F">
        <w:rPr>
          <w:sz w:val="26"/>
          <w:szCs w:val="26"/>
        </w:rPr>
        <w:t>n</w:t>
      </w:r>
      <w:r w:rsidRPr="00766374">
        <w:rPr>
          <w:sz w:val="26"/>
          <w:szCs w:val="26"/>
        </w:rPr>
        <w:t xml:space="preserve"> </w:t>
      </w:r>
      <w:r w:rsidRPr="00CC380F">
        <w:rPr>
          <w:sz w:val="26"/>
          <w:szCs w:val="26"/>
        </w:rPr>
        <w:t>Sekundenbruchteil</w:t>
      </w:r>
      <w:r w:rsidR="00CC380F" w:rsidRPr="00CC380F">
        <w:rPr>
          <w:sz w:val="26"/>
          <w:szCs w:val="26"/>
        </w:rPr>
        <w:t>en</w:t>
      </w:r>
      <w:r w:rsidR="00CC380F">
        <w:rPr>
          <w:sz w:val="26"/>
          <w:szCs w:val="26"/>
        </w:rPr>
        <w:t xml:space="preserve"> </w:t>
      </w:r>
      <w:r w:rsidRPr="00766374">
        <w:rPr>
          <w:sz w:val="26"/>
          <w:szCs w:val="26"/>
        </w:rPr>
        <w:t>zur Verfügung stellt.</w:t>
      </w:r>
    </w:p>
    <w:p w14:paraId="4763B55D" w14:textId="77777777" w:rsidR="00766374" w:rsidRPr="00C41A96" w:rsidRDefault="00766374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64F3FBB7" w14:textId="14BA9973" w:rsidR="00BF0270" w:rsidRPr="00EA5FB9" w:rsidRDefault="00BF0270" w:rsidP="00BF0270">
      <w:pPr>
        <w:spacing w:line="360" w:lineRule="auto"/>
      </w:pPr>
      <w:r>
        <w:t xml:space="preserve">Ein </w:t>
      </w:r>
      <w:r w:rsidR="0001033E">
        <w:t>maximaler</w:t>
      </w:r>
      <w:r w:rsidR="00EA5FB9">
        <w:t xml:space="preserve"> Durchsatz bei Pick-and-Place-Anwendungen </w:t>
      </w:r>
      <w:r w:rsidR="0064313C">
        <w:t>erfordert</w:t>
      </w:r>
      <w:r w:rsidR="00EA5FB9">
        <w:t xml:space="preserve"> </w:t>
      </w:r>
      <w:r w:rsidR="0010044A">
        <w:t xml:space="preserve">ein </w:t>
      </w:r>
      <w:r w:rsidR="00827E90">
        <w:t>leistungsfähige</w:t>
      </w:r>
      <w:r w:rsidR="0010044A">
        <w:t>s</w:t>
      </w:r>
      <w:r w:rsidR="00827E90">
        <w:t xml:space="preserve"> </w:t>
      </w:r>
      <w:r w:rsidR="00827E90" w:rsidRPr="007A6AE9">
        <w:t>Greif</w:t>
      </w:r>
      <w:r w:rsidR="0010044A">
        <w:t>konzept</w:t>
      </w:r>
      <w:r w:rsidR="00827E90">
        <w:t xml:space="preserve">. </w:t>
      </w:r>
      <w:r w:rsidR="00CC380F">
        <w:t>Die</w:t>
      </w:r>
      <w:r w:rsidR="007A6AE9">
        <w:t xml:space="preserve"> </w:t>
      </w:r>
      <w:r w:rsidR="007A6AE9" w:rsidRPr="0064313C">
        <w:t>Voraussetzung</w:t>
      </w:r>
      <w:r w:rsidR="00CC380F">
        <w:t xml:space="preserve"> dafür</w:t>
      </w:r>
      <w:r w:rsidR="007A6AE9">
        <w:t xml:space="preserve">: </w:t>
      </w:r>
      <w:r w:rsidR="00827E90">
        <w:t xml:space="preserve">extrem </w:t>
      </w:r>
      <w:r w:rsidR="00BD58E9">
        <w:t>kurze</w:t>
      </w:r>
      <w:r w:rsidR="00827E90">
        <w:t xml:space="preserve"> Evakuierungs- und Belüftungszeiten. </w:t>
      </w:r>
      <w:r w:rsidR="007A6AE9">
        <w:t>Hier komm</w:t>
      </w:r>
      <w:r w:rsidR="007D505A">
        <w:t>en die</w:t>
      </w:r>
      <w:r w:rsidR="00827E90">
        <w:t xml:space="preserve"> d</w:t>
      </w:r>
      <w:r w:rsidR="00827E90" w:rsidRPr="00827E90">
        <w:t>irektbetätigte</w:t>
      </w:r>
      <w:r w:rsidR="007D505A">
        <w:t>n</w:t>
      </w:r>
      <w:r w:rsidR="00827E90" w:rsidRPr="00827E90">
        <w:t xml:space="preserve"> 3/2-Wegeventil</w:t>
      </w:r>
      <w:r w:rsidR="007D505A">
        <w:t>e</w:t>
      </w:r>
      <w:r w:rsidR="00827E90">
        <w:t xml:space="preserve"> LQEc/</w:t>
      </w:r>
      <w:r w:rsidR="007D505A">
        <w:t>LQE</w:t>
      </w:r>
      <w:r w:rsidR="00827E90">
        <w:t>i</w:t>
      </w:r>
      <w:r w:rsidR="007A6AE9">
        <w:t xml:space="preserve"> </w:t>
      </w:r>
      <w:r w:rsidR="00FB505C">
        <w:t xml:space="preserve">mit integriertem Vakuum-Schalter </w:t>
      </w:r>
      <w:r w:rsidR="007A6AE9">
        <w:t>von Schmalz ins Spiel</w:t>
      </w:r>
      <w:r w:rsidR="00827E90">
        <w:t xml:space="preserve">. </w:t>
      </w:r>
      <w:r w:rsidR="007D505A">
        <w:t>Sie</w:t>
      </w:r>
      <w:r w:rsidR="00FB505C">
        <w:t xml:space="preserve"> </w:t>
      </w:r>
      <w:r w:rsidR="00FB505C" w:rsidRPr="007A6AE9">
        <w:t>ermöglich</w:t>
      </w:r>
      <w:r w:rsidR="007D505A">
        <w:t>en</w:t>
      </w:r>
      <w:r w:rsidR="00FB505C">
        <w:t xml:space="preserve"> in Systemen mit zentraler </w:t>
      </w:r>
      <w:r w:rsidR="00FB505C" w:rsidRPr="007A6AE9">
        <w:t>Vakuum-Erzeugung</w:t>
      </w:r>
      <w:r w:rsidR="00FB505C">
        <w:t xml:space="preserve"> die Überwachung und Steuerung des Prozesses dezentral direkt am </w:t>
      </w:r>
      <w:r w:rsidR="00FB505C" w:rsidRPr="007A6AE9">
        <w:t>Greifer</w:t>
      </w:r>
      <w:r w:rsidR="00827E90">
        <w:t xml:space="preserve">. </w:t>
      </w:r>
      <w:r>
        <w:t xml:space="preserve">Durch den Aufbau als bistabiles Ventil mit Endlagenfixierung und die zusätzliche Rückschlagklappe </w:t>
      </w:r>
      <w:r w:rsidR="00333040">
        <w:t xml:space="preserve">wird das Vakuum gehalten und </w:t>
      </w:r>
      <w:r>
        <w:t xml:space="preserve">die Prozesssicherheit </w:t>
      </w:r>
      <w:r w:rsidR="00333040">
        <w:t xml:space="preserve">ist </w:t>
      </w:r>
      <w:r>
        <w:t>auch bei einem Energieausfall gewährleistet.</w:t>
      </w:r>
    </w:p>
    <w:p w14:paraId="74E24F9B" w14:textId="7F0C8547" w:rsidR="00EA5FB9" w:rsidRDefault="00EA5FB9" w:rsidP="00EA5FB9">
      <w:pPr>
        <w:spacing w:line="360" w:lineRule="auto"/>
      </w:pPr>
    </w:p>
    <w:p w14:paraId="07162C6D" w14:textId="2FE0E73A" w:rsidR="00FB505C" w:rsidRDefault="00E93094" w:rsidP="00EA5FB9">
      <w:pPr>
        <w:spacing w:line="360" w:lineRule="auto"/>
      </w:pPr>
      <w:r w:rsidRPr="00E93094">
        <w:t>Mit einem max</w:t>
      </w:r>
      <w:r>
        <w:t>imalen</w:t>
      </w:r>
      <w:r w:rsidRPr="00E93094">
        <w:t xml:space="preserve"> Durchfluss von 268 </w:t>
      </w:r>
      <w:r>
        <w:t>Litern pro Minute</w:t>
      </w:r>
      <w:r w:rsidRPr="00E93094">
        <w:t xml:space="preserve"> </w:t>
      </w:r>
      <w:r>
        <w:t>lassen sich</w:t>
      </w:r>
      <w:r w:rsidRPr="00E93094">
        <w:t xml:space="preserve"> die Kompaktventile entweder einzeln oder zusammen für den Aufbau mehrerer Vakuum</w:t>
      </w:r>
      <w:r w:rsidR="00682B4B">
        <w:t>-K</w:t>
      </w:r>
      <w:r w:rsidRPr="00E93094">
        <w:t>reise einsetzen</w:t>
      </w:r>
      <w:r w:rsidR="00827E90">
        <w:t xml:space="preserve">. In Kombination mit elektrischen </w:t>
      </w:r>
      <w:r w:rsidR="00827E90" w:rsidRPr="007A6AE9">
        <w:t>Vakuum-Erzeugern</w:t>
      </w:r>
      <w:r w:rsidR="00827E90">
        <w:t xml:space="preserve"> wie </w:t>
      </w:r>
      <w:r w:rsidR="00BA6EFA">
        <w:t>der</w:t>
      </w:r>
      <w:r w:rsidR="0064313C">
        <w:t xml:space="preserve"> </w:t>
      </w:r>
      <w:r w:rsidR="0064313C" w:rsidRPr="0064313C">
        <w:t>Compact-Pump</w:t>
      </w:r>
      <w:r w:rsidR="0064313C">
        <w:t xml:space="preserve"> </w:t>
      </w:r>
      <w:r w:rsidR="00827E90">
        <w:t xml:space="preserve">GCPi können </w:t>
      </w:r>
      <w:r w:rsidR="007A6AE9">
        <w:t>Betreiber</w:t>
      </w:r>
      <w:r w:rsidR="00827E90">
        <w:t xml:space="preserve"> vollelektrische Systeme aufbauen.</w:t>
      </w:r>
      <w:r w:rsidR="00114DB7">
        <w:t xml:space="preserve"> Die</w:t>
      </w:r>
      <w:r w:rsidRPr="00E93094">
        <w:t xml:space="preserve"> effektive atmosphärische Belüftung </w:t>
      </w:r>
      <w:r w:rsidR="00CA30D9">
        <w:t>erlaubt es</w:t>
      </w:r>
      <w:r w:rsidR="00114DB7">
        <w:t>,</w:t>
      </w:r>
      <w:r w:rsidRPr="00E93094">
        <w:t xml:space="preserve"> auch beim </w:t>
      </w:r>
      <w:r w:rsidRPr="007827E3">
        <w:t>Ablegen</w:t>
      </w:r>
      <w:r w:rsidRPr="00E93094">
        <w:t xml:space="preserve"> der Werkstücke vollständig auf teure Druckluft </w:t>
      </w:r>
      <w:r w:rsidR="00114DB7">
        <w:t xml:space="preserve">zu </w:t>
      </w:r>
      <w:r w:rsidRPr="00114DB7">
        <w:t>verzichten</w:t>
      </w:r>
      <w:r w:rsidRPr="00E93094">
        <w:t xml:space="preserve">. </w:t>
      </w:r>
      <w:r w:rsidR="00BF0270">
        <w:t xml:space="preserve">Optimierte Strömungsquerschnitte </w:t>
      </w:r>
      <w:r w:rsidR="007827E3" w:rsidRPr="00CA30D9">
        <w:t>machen</w:t>
      </w:r>
      <w:r w:rsidR="007827E3">
        <w:t xml:space="preserve"> den Vorgang</w:t>
      </w:r>
      <w:r w:rsidR="00BF0270">
        <w:t xml:space="preserve"> schnell und zuverlässig.</w:t>
      </w:r>
      <w:r w:rsidR="00FB505C">
        <w:t xml:space="preserve"> </w:t>
      </w:r>
      <w:r w:rsidR="00552704">
        <w:t xml:space="preserve">Anschluss und Inbetriebnahme sind </w:t>
      </w:r>
      <w:r w:rsidR="00114DB7">
        <w:t>rasch</w:t>
      </w:r>
      <w:r w:rsidR="00114DB7" w:rsidRPr="00D71BC5">
        <w:t xml:space="preserve"> </w:t>
      </w:r>
      <w:r w:rsidR="00552704" w:rsidRPr="00D71BC5">
        <w:t>erledigt</w:t>
      </w:r>
      <w:r w:rsidR="00FB505C">
        <w:t xml:space="preserve">, da Ventil und Schalter in das Gehäuse integriert sind. </w:t>
      </w:r>
    </w:p>
    <w:p w14:paraId="0F74F8B7" w14:textId="5640980E" w:rsidR="00827E90" w:rsidRPr="00EA5FB9" w:rsidRDefault="00552704" w:rsidP="00EA5FB9">
      <w:pPr>
        <w:spacing w:line="360" w:lineRule="auto"/>
      </w:pPr>
      <w:r>
        <w:t xml:space="preserve"> </w:t>
      </w:r>
    </w:p>
    <w:p w14:paraId="2758794D" w14:textId="1BCFB529" w:rsidR="004207BE" w:rsidRDefault="004207BE" w:rsidP="00EA5FB9">
      <w:pPr>
        <w:spacing w:line="360" w:lineRule="auto"/>
      </w:pPr>
      <w:r w:rsidRPr="00FB505C">
        <w:t>LQEi</w:t>
      </w:r>
      <w:r>
        <w:t xml:space="preserve"> gehört zur Schmalz Connect Serie und ist </w:t>
      </w:r>
      <w:r w:rsidR="00D71BC5">
        <w:t>damit</w:t>
      </w:r>
      <w:r>
        <w:t xml:space="preserve"> prädestiniert für die digitale Fabrik. </w:t>
      </w:r>
      <w:r w:rsidR="0010044A">
        <w:t xml:space="preserve">Via </w:t>
      </w:r>
      <w:r>
        <w:t xml:space="preserve">IO-Link liefert </w:t>
      </w:r>
      <w:r w:rsidR="00FB505C">
        <w:t>es</w:t>
      </w:r>
      <w:r>
        <w:t xml:space="preserve"> jederzeit Prozess- und Zustandsdaten – </w:t>
      </w:r>
      <w:r w:rsidR="00D71BC5">
        <w:t>so</w:t>
      </w:r>
      <w:r>
        <w:t xml:space="preserve"> können Fachkräfte nicht nur die Maschine aus der Ferne und in Echtzeit überwachen, sondern erkennen </w:t>
      </w:r>
      <w:r w:rsidR="00226BCB">
        <w:t xml:space="preserve">auch </w:t>
      </w:r>
      <w:r>
        <w:t>schleichende Veränderungen</w:t>
      </w:r>
      <w:r w:rsidR="00D71BC5">
        <w:t>,</w:t>
      </w:r>
      <w:r>
        <w:t xml:space="preserve"> bevor es zu einem Ausfall kommt.</w:t>
      </w:r>
    </w:p>
    <w:p w14:paraId="10AB27F6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1128B793" w14:textId="74E01048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CA30D9">
        <w:rPr>
          <w:rFonts w:ascii="Calibri" w:hAnsi="Calibri"/>
          <w:sz w:val="22"/>
          <w:szCs w:val="22"/>
        </w:rPr>
        <w:t>(</w:t>
      </w:r>
      <w:r w:rsidR="004C74F1" w:rsidRPr="00CA30D9">
        <w:rPr>
          <w:rFonts w:ascii="Calibri" w:hAnsi="Calibri"/>
          <w:sz w:val="22"/>
          <w:szCs w:val="22"/>
        </w:rPr>
        <w:t>1.</w:t>
      </w:r>
      <w:r w:rsidR="00114DB7" w:rsidRPr="00CA30D9">
        <w:rPr>
          <w:rFonts w:ascii="Calibri" w:hAnsi="Calibri"/>
          <w:sz w:val="22"/>
          <w:szCs w:val="22"/>
        </w:rPr>
        <w:t>8</w:t>
      </w:r>
      <w:r w:rsidR="00CA30D9" w:rsidRPr="00CA30D9">
        <w:rPr>
          <w:rFonts w:ascii="Calibri" w:hAnsi="Calibri"/>
          <w:sz w:val="22"/>
          <w:szCs w:val="22"/>
        </w:rPr>
        <w:t>52</w:t>
      </w:r>
      <w:r w:rsidRPr="00CA30D9">
        <w:rPr>
          <w:rFonts w:ascii="Calibri" w:hAnsi="Calibri"/>
          <w:sz w:val="22"/>
          <w:szCs w:val="22"/>
        </w:rPr>
        <w:t xml:space="preserve"> Zeichen inkl. Leerzeichen)</w:t>
      </w:r>
    </w:p>
    <w:p w14:paraId="2224F66C" w14:textId="25A1BF20" w:rsidR="00F37AC6" w:rsidRPr="00183C95" w:rsidRDefault="00F37AC6" w:rsidP="00F37AC6">
      <w:pPr>
        <w:rPr>
          <w:rFonts w:ascii="Source Sans Pro" w:hAnsi="Source Sans Pro" w:cs="Calibri"/>
          <w:b/>
          <w:bCs/>
        </w:rPr>
      </w:pP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DAAA6FA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BF5CAB">
        <w:rPr>
          <w:bCs/>
        </w:rPr>
        <w:t>Kompaktventil LQE von Schmalz ermöglicht hohe Durchsätze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BB04693" w14:textId="1A529166" w:rsidR="00F37AC6" w:rsidRDefault="00051074" w:rsidP="00051074">
      <w:pPr>
        <w:spacing w:line="360" w:lineRule="auto"/>
        <w:rPr>
          <w:bCs/>
        </w:rPr>
      </w:pPr>
      <w:r w:rsidRPr="0001033E">
        <w:rPr>
          <w:b/>
        </w:rPr>
        <w:t>Meta-Description:</w:t>
      </w:r>
      <w:r w:rsidR="00A3692B" w:rsidRPr="0001033E">
        <w:rPr>
          <w:b/>
        </w:rPr>
        <w:t xml:space="preserve"> </w:t>
      </w:r>
      <w:r w:rsidR="007B5978" w:rsidRPr="007B5978">
        <w:rPr>
          <w:bCs/>
        </w:rPr>
        <w:t>Für</w:t>
      </w:r>
      <w:r w:rsidR="007B5978">
        <w:rPr>
          <w:b/>
        </w:rPr>
        <w:t xml:space="preserve"> </w:t>
      </w:r>
      <w:r w:rsidR="007B5978" w:rsidRPr="007B5978">
        <w:rPr>
          <w:bCs/>
        </w:rPr>
        <w:t xml:space="preserve">kurze Ansaug- und Ablegezeiten bei Handhabungsprozessen </w:t>
      </w:r>
      <w:r w:rsidR="007B5978">
        <w:rPr>
          <w:bCs/>
        </w:rPr>
        <w:t>bedarf es einer</w:t>
      </w:r>
      <w:r w:rsidR="007B5978" w:rsidRPr="007B5978">
        <w:rPr>
          <w:bCs/>
        </w:rPr>
        <w:t xml:space="preserve"> geeignete</w:t>
      </w:r>
      <w:r w:rsidR="007B5978">
        <w:rPr>
          <w:bCs/>
        </w:rPr>
        <w:t>n</w:t>
      </w:r>
      <w:r w:rsidR="007B5978" w:rsidRPr="007B5978">
        <w:rPr>
          <w:bCs/>
        </w:rPr>
        <w:t xml:space="preserve"> Ausrüstung. Das Kompaktventil LQE</w:t>
      </w:r>
      <w:r w:rsidR="00BD58E9">
        <w:rPr>
          <w:bCs/>
        </w:rPr>
        <w:t>c/i</w:t>
      </w:r>
      <w:r w:rsidR="007B5978" w:rsidRPr="007B5978">
        <w:rPr>
          <w:bCs/>
        </w:rPr>
        <w:t xml:space="preserve"> von Schmalz </w:t>
      </w:r>
      <w:r w:rsidR="00333040">
        <w:rPr>
          <w:bCs/>
        </w:rPr>
        <w:t xml:space="preserve">sitzt direkt am Greifer und </w:t>
      </w:r>
      <w:r w:rsidR="00114DB7">
        <w:rPr>
          <w:bCs/>
        </w:rPr>
        <w:t xml:space="preserve">gestattet </w:t>
      </w:r>
      <w:r w:rsidR="00333040">
        <w:rPr>
          <w:bCs/>
        </w:rPr>
        <w:t>da</w:t>
      </w:r>
      <w:r w:rsidR="007B5978" w:rsidRPr="007B5978">
        <w:rPr>
          <w:bCs/>
        </w:rPr>
        <w:t xml:space="preserve">durch eine rasche </w:t>
      </w:r>
      <w:r w:rsidR="007B5978">
        <w:rPr>
          <w:bCs/>
        </w:rPr>
        <w:t>Evakuierung</w:t>
      </w:r>
      <w:r w:rsidR="007B5978" w:rsidRPr="007B5978">
        <w:rPr>
          <w:bCs/>
        </w:rPr>
        <w:t xml:space="preserve"> und Belüftung.</w:t>
      </w:r>
    </w:p>
    <w:p w14:paraId="07646C16" w14:textId="77777777" w:rsidR="007B5978" w:rsidRPr="0001033E" w:rsidRDefault="007B5978" w:rsidP="00051074">
      <w:pPr>
        <w:spacing w:line="360" w:lineRule="auto"/>
        <w:rPr>
          <w:b/>
        </w:rPr>
      </w:pPr>
    </w:p>
    <w:p w14:paraId="41061789" w14:textId="2EEC9B5F" w:rsidR="00051074" w:rsidRPr="0001033E" w:rsidRDefault="00F37AC6" w:rsidP="00051074">
      <w:pPr>
        <w:spacing w:line="360" w:lineRule="auto"/>
      </w:pPr>
      <w:r w:rsidRPr="0001033E">
        <w:rPr>
          <w:b/>
          <w:bCs/>
        </w:rPr>
        <w:t>Social Media:</w:t>
      </w:r>
      <w:r w:rsidRPr="0001033E">
        <w:t xml:space="preserve"> </w:t>
      </w:r>
      <w:r w:rsidR="00766374" w:rsidRPr="00766374">
        <w:t>Vakuum braucht Zeit. Damit trotz zentralem Vakuum-Erzeuger die Aut</w:t>
      </w:r>
      <w:r w:rsidR="00766374">
        <w:t>o</w:t>
      </w:r>
      <w:r w:rsidR="00766374" w:rsidRPr="00766374">
        <w:t xml:space="preserve">mation nicht zur Geduldsprobe wird, verkürzt Schmalz mit dem Kompaktventil LQE die </w:t>
      </w:r>
      <w:r w:rsidR="00E86AC0">
        <w:t xml:space="preserve">Ansaug- </w:t>
      </w:r>
      <w:r w:rsidR="00114DB7">
        <w:t>und</w:t>
      </w:r>
      <w:r w:rsidR="00E86AC0">
        <w:t xml:space="preserve"> Ablegezeiten</w:t>
      </w:r>
      <w:r w:rsidR="00E93094">
        <w:t xml:space="preserve"> der Werkstücke</w:t>
      </w:r>
      <w:r w:rsidR="00766374" w:rsidRPr="00766374">
        <w:t xml:space="preserve"> deutlich.</w:t>
      </w:r>
    </w:p>
    <w:p w14:paraId="3B5A3BF1" w14:textId="77777777" w:rsidR="00F37AC6" w:rsidRPr="0001033E" w:rsidRDefault="00F37AC6" w:rsidP="00051074">
      <w:pPr>
        <w:spacing w:line="360" w:lineRule="auto"/>
        <w:rPr>
          <w:b/>
        </w:rPr>
      </w:pPr>
    </w:p>
    <w:p w14:paraId="4EE1C60C" w14:textId="77777777" w:rsidR="00A34302" w:rsidRPr="0001033E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42707F21" w:rsidR="00266BFC" w:rsidRDefault="00EA5FB9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8510533" wp14:editId="54610204">
                  <wp:extent cx="2226310" cy="1487170"/>
                  <wp:effectExtent l="0" t="0" r="2540" b="0"/>
                  <wp:docPr id="196468724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7FDB49AE" w:rsidR="00266BFC" w:rsidRPr="00641BDD" w:rsidRDefault="009C0D4E" w:rsidP="00F831EE">
            <w:pPr>
              <w:tabs>
                <w:tab w:val="left" w:pos="1979"/>
              </w:tabs>
              <w:rPr>
                <w:b/>
              </w:rPr>
            </w:pPr>
            <w:r>
              <w:t>Das Kompaktventil LQE</w:t>
            </w:r>
            <w:r w:rsidRPr="009C0D4E">
              <w:t xml:space="preserve"> </w:t>
            </w:r>
            <w:r>
              <w:t>garantiert</w:t>
            </w:r>
            <w:r w:rsidRPr="009C0D4E">
              <w:t xml:space="preserve"> extrem schnelle Evakuierungs- </w:t>
            </w:r>
            <w:r>
              <w:t>und</w:t>
            </w:r>
            <w:r w:rsidRPr="009C0D4E">
              <w:t xml:space="preserve"> Belüftungszeiten</w:t>
            </w:r>
            <w:r w:rsidR="00FB505C">
              <w:t>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1188AE09" w:rsidR="00266BFC" w:rsidRDefault="001140E3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bookmarkStart w:id="0" w:name="_GoBack"/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38954E1" wp14:editId="405A0F8E">
                  <wp:extent cx="2232025" cy="148780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_Anwendungsbild_LQE_2023_03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7EE061F1" w:rsidR="00266BFC" w:rsidRPr="00641BDD" w:rsidRDefault="00C32728" w:rsidP="00F831EE">
            <w:pPr>
              <w:tabs>
                <w:tab w:val="left" w:pos="1979"/>
              </w:tabs>
              <w:rPr>
                <w:b/>
              </w:rPr>
            </w:pPr>
            <w:r w:rsidRPr="00C32728">
              <w:t>Sicher im Prozess: Sollte der Vakuum-Erzeuger ausfallen, macht das LQE dicht und hält so den Unterdruck am Greifer aufrecht.</w:t>
            </w:r>
          </w:p>
        </w:tc>
      </w:tr>
      <w:tr w:rsidR="00266BFC" w14:paraId="61FC2CDC" w14:textId="77777777" w:rsidTr="00266BFC">
        <w:tc>
          <w:tcPr>
            <w:tcW w:w="3515" w:type="dxa"/>
          </w:tcPr>
          <w:p w14:paraId="4095802B" w14:textId="77777777" w:rsidR="00266BFC" w:rsidRDefault="00266BFC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" w:type="dxa"/>
          </w:tcPr>
          <w:p w14:paraId="4939AAF0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4262C3BE" w14:textId="0C2381DD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685C56C9" w14:textId="77777777" w:rsidR="00097930" w:rsidRDefault="00097930" w:rsidP="00AA48FB">
      <w:pPr>
        <w:spacing w:line="360" w:lineRule="auto"/>
        <w:rPr>
          <w:b/>
        </w:rPr>
      </w:pPr>
    </w:p>
    <w:p w14:paraId="3D934B2B" w14:textId="015D0383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lastRenderedPageBreak/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1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1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580E68A3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2</w:t>
      </w:r>
      <w:r w:rsidR="00C35A7C">
        <w:rPr>
          <w:rFonts w:eastAsia="Times New Roman" w:cs="Times New Roman"/>
          <w:b w:val="0"/>
          <w:bCs w:val="0"/>
          <w:iCs w:val="0"/>
          <w:color w:val="auto"/>
        </w:rPr>
        <w:t>9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1140E3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1140E3" w:rsidP="00AA48FB">
      <w:pPr>
        <w:spacing w:line="360" w:lineRule="auto"/>
      </w:pPr>
      <w:hyperlink r:id="rId40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1140E3" w:rsidP="00AA48FB">
      <w:pPr>
        <w:spacing w:line="360" w:lineRule="auto"/>
        <w:rPr>
          <w:rFonts w:cs="Arial"/>
          <w:b/>
          <w:bCs/>
        </w:rPr>
      </w:pPr>
      <w:hyperlink r:id="rId41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2"/>
      <w:footerReference w:type="default" r:id="rId43"/>
      <w:headerReference w:type="first" r:id="rId44"/>
      <w:footerReference w:type="first" r:id="rId45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A903" w14:textId="715157E2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140E3">
      <w:rPr>
        <w:rStyle w:val="FuzeileZchn"/>
        <w:rFonts w:eastAsiaTheme="minorEastAsia"/>
        <w:noProof/>
      </w:rPr>
      <w:t>2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140E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BB3D0" w14:textId="66A0F1B8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140E3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140E3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24"/>
  </w:num>
  <w:num w:numId="13">
    <w:abstractNumId w:val="22"/>
  </w:num>
  <w:num w:numId="14">
    <w:abstractNumId w:val="10"/>
  </w:num>
  <w:num w:numId="15">
    <w:abstractNumId w:val="19"/>
  </w:num>
  <w:num w:numId="16">
    <w:abstractNumId w:val="18"/>
  </w:num>
  <w:num w:numId="17">
    <w:abstractNumId w:val="25"/>
  </w:num>
  <w:num w:numId="18">
    <w:abstractNumId w:val="15"/>
  </w:num>
  <w:num w:numId="19">
    <w:abstractNumId w:val="12"/>
  </w:num>
  <w:num w:numId="20">
    <w:abstractNumId w:val="21"/>
  </w:num>
  <w:num w:numId="21">
    <w:abstractNumId w:val="30"/>
  </w:num>
  <w:num w:numId="22">
    <w:abstractNumId w:val="18"/>
  </w:num>
  <w:num w:numId="23">
    <w:abstractNumId w:val="11"/>
  </w:num>
  <w:num w:numId="24">
    <w:abstractNumId w:val="28"/>
  </w:num>
  <w:num w:numId="25">
    <w:abstractNumId w:val="16"/>
  </w:num>
  <w:num w:numId="26">
    <w:abstractNumId w:val="29"/>
  </w:num>
  <w:num w:numId="27">
    <w:abstractNumId w:val="14"/>
  </w:num>
  <w:num w:numId="28">
    <w:abstractNumId w:val="31"/>
  </w:num>
  <w:num w:numId="29">
    <w:abstractNumId w:val="20"/>
  </w:num>
  <w:num w:numId="30">
    <w:abstractNumId w:val="23"/>
  </w:num>
  <w:num w:numId="31">
    <w:abstractNumId w:val="17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72"/>
    <w:rsid w:val="0001033E"/>
    <w:rsid w:val="00011287"/>
    <w:rsid w:val="00012E7C"/>
    <w:rsid w:val="000148D4"/>
    <w:rsid w:val="000306F8"/>
    <w:rsid w:val="00037C25"/>
    <w:rsid w:val="000416FB"/>
    <w:rsid w:val="000456C4"/>
    <w:rsid w:val="00051074"/>
    <w:rsid w:val="00071AE1"/>
    <w:rsid w:val="000830E8"/>
    <w:rsid w:val="000834E2"/>
    <w:rsid w:val="00084D5F"/>
    <w:rsid w:val="00086948"/>
    <w:rsid w:val="00087120"/>
    <w:rsid w:val="00096F7C"/>
    <w:rsid w:val="00097930"/>
    <w:rsid w:val="000A1307"/>
    <w:rsid w:val="000C53CD"/>
    <w:rsid w:val="000C7CCA"/>
    <w:rsid w:val="000E791F"/>
    <w:rsid w:val="000F0770"/>
    <w:rsid w:val="0010044A"/>
    <w:rsid w:val="00112EBD"/>
    <w:rsid w:val="001140E3"/>
    <w:rsid w:val="00114DB7"/>
    <w:rsid w:val="00134724"/>
    <w:rsid w:val="00135407"/>
    <w:rsid w:val="001536D6"/>
    <w:rsid w:val="00163CE5"/>
    <w:rsid w:val="00164961"/>
    <w:rsid w:val="00166486"/>
    <w:rsid w:val="00171A01"/>
    <w:rsid w:val="0018418C"/>
    <w:rsid w:val="001A2D09"/>
    <w:rsid w:val="001A5B29"/>
    <w:rsid w:val="001C0897"/>
    <w:rsid w:val="001F3B4E"/>
    <w:rsid w:val="001F552D"/>
    <w:rsid w:val="00215ACF"/>
    <w:rsid w:val="00217D79"/>
    <w:rsid w:val="00222F26"/>
    <w:rsid w:val="00226BCB"/>
    <w:rsid w:val="0023733B"/>
    <w:rsid w:val="00261924"/>
    <w:rsid w:val="00266BFC"/>
    <w:rsid w:val="002733C2"/>
    <w:rsid w:val="00275464"/>
    <w:rsid w:val="002A2C64"/>
    <w:rsid w:val="002C531A"/>
    <w:rsid w:val="002D3780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33040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F0EA8"/>
    <w:rsid w:val="003F37E1"/>
    <w:rsid w:val="004121CC"/>
    <w:rsid w:val="0041448E"/>
    <w:rsid w:val="0041695E"/>
    <w:rsid w:val="004207BE"/>
    <w:rsid w:val="00432F96"/>
    <w:rsid w:val="00440F94"/>
    <w:rsid w:val="00442B78"/>
    <w:rsid w:val="00455388"/>
    <w:rsid w:val="0046358B"/>
    <w:rsid w:val="00485CE1"/>
    <w:rsid w:val="00485F08"/>
    <w:rsid w:val="00487291"/>
    <w:rsid w:val="00490527"/>
    <w:rsid w:val="00494747"/>
    <w:rsid w:val="004972CE"/>
    <w:rsid w:val="004B1D80"/>
    <w:rsid w:val="004C3A7C"/>
    <w:rsid w:val="004C74F1"/>
    <w:rsid w:val="004E0526"/>
    <w:rsid w:val="005119D6"/>
    <w:rsid w:val="005162D5"/>
    <w:rsid w:val="00516845"/>
    <w:rsid w:val="00517A12"/>
    <w:rsid w:val="005207E5"/>
    <w:rsid w:val="00530CD4"/>
    <w:rsid w:val="00531B8A"/>
    <w:rsid w:val="00532A7C"/>
    <w:rsid w:val="00534838"/>
    <w:rsid w:val="00534A38"/>
    <w:rsid w:val="005445AA"/>
    <w:rsid w:val="005465F1"/>
    <w:rsid w:val="00547383"/>
    <w:rsid w:val="00552704"/>
    <w:rsid w:val="00562CA9"/>
    <w:rsid w:val="0056611A"/>
    <w:rsid w:val="005A0705"/>
    <w:rsid w:val="005A6F02"/>
    <w:rsid w:val="005B5397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313C"/>
    <w:rsid w:val="00645694"/>
    <w:rsid w:val="00656C63"/>
    <w:rsid w:val="00661F6F"/>
    <w:rsid w:val="00673872"/>
    <w:rsid w:val="00682B4B"/>
    <w:rsid w:val="006B00E9"/>
    <w:rsid w:val="006B02B0"/>
    <w:rsid w:val="006C2CBB"/>
    <w:rsid w:val="006D748A"/>
    <w:rsid w:val="006E3789"/>
    <w:rsid w:val="006F441F"/>
    <w:rsid w:val="007027F5"/>
    <w:rsid w:val="007314F4"/>
    <w:rsid w:val="00747909"/>
    <w:rsid w:val="007649E0"/>
    <w:rsid w:val="00766374"/>
    <w:rsid w:val="007827E3"/>
    <w:rsid w:val="00785FB0"/>
    <w:rsid w:val="007A6AE9"/>
    <w:rsid w:val="007B115D"/>
    <w:rsid w:val="007B5978"/>
    <w:rsid w:val="007C5C15"/>
    <w:rsid w:val="007D505A"/>
    <w:rsid w:val="007E6F53"/>
    <w:rsid w:val="0080118E"/>
    <w:rsid w:val="00810286"/>
    <w:rsid w:val="00820C2A"/>
    <w:rsid w:val="00822EA2"/>
    <w:rsid w:val="00827E90"/>
    <w:rsid w:val="00833551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9261A7"/>
    <w:rsid w:val="00927AAD"/>
    <w:rsid w:val="00936BF8"/>
    <w:rsid w:val="00972E8E"/>
    <w:rsid w:val="00983B16"/>
    <w:rsid w:val="00987B8A"/>
    <w:rsid w:val="009B2ABD"/>
    <w:rsid w:val="009B2C39"/>
    <w:rsid w:val="009B7A09"/>
    <w:rsid w:val="009C083A"/>
    <w:rsid w:val="009C0D4E"/>
    <w:rsid w:val="009E1627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933FB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44185"/>
    <w:rsid w:val="00B46992"/>
    <w:rsid w:val="00B5139B"/>
    <w:rsid w:val="00B53F5E"/>
    <w:rsid w:val="00B66DD6"/>
    <w:rsid w:val="00B73DDD"/>
    <w:rsid w:val="00B753C9"/>
    <w:rsid w:val="00B767B4"/>
    <w:rsid w:val="00B935A5"/>
    <w:rsid w:val="00B96E23"/>
    <w:rsid w:val="00BA6EFA"/>
    <w:rsid w:val="00BC0C64"/>
    <w:rsid w:val="00BD58E9"/>
    <w:rsid w:val="00BD6257"/>
    <w:rsid w:val="00BF0270"/>
    <w:rsid w:val="00BF5CAB"/>
    <w:rsid w:val="00BF5EE1"/>
    <w:rsid w:val="00C171D9"/>
    <w:rsid w:val="00C25455"/>
    <w:rsid w:val="00C32728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A30D9"/>
    <w:rsid w:val="00CB07D4"/>
    <w:rsid w:val="00CB09CA"/>
    <w:rsid w:val="00CC380F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093F"/>
    <w:rsid w:val="00D71BC5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4DE6"/>
    <w:rsid w:val="00DD5321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86AC0"/>
    <w:rsid w:val="00E93094"/>
    <w:rsid w:val="00EA3131"/>
    <w:rsid w:val="00EA5FB9"/>
    <w:rsid w:val="00EC2A4C"/>
    <w:rsid w:val="00EE2279"/>
    <w:rsid w:val="00F02B0C"/>
    <w:rsid w:val="00F37AC6"/>
    <w:rsid w:val="00F4558D"/>
    <w:rsid w:val="00F5504A"/>
    <w:rsid w:val="00F67FD5"/>
    <w:rsid w:val="00F831EE"/>
    <w:rsid w:val="00F84427"/>
    <w:rsid w:val="00FA4AD3"/>
    <w:rsid w:val="00FB505C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F02B0C"/>
  </w:style>
  <w:style w:type="character" w:styleId="Kommentarzeichen">
    <w:name w:val="annotation reference"/>
    <w:basedOn w:val="Absatz-Standardschriftart"/>
    <w:semiHidden/>
    <w:unhideWhenUsed/>
    <w:rsid w:val="00F02B0C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F02B0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02B0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02B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02B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mailto:presse@schmalz.de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s://www.schmalz.com/de/unternehmen/schmalz-aktuell/presse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://www.schmalz.com/" TargetMode="External"/><Relationship Id="rId45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2aVdoOsLYjULCdH7T707tDyRRmguot4fEcJ2iD6f9>2lT5zb1hzEGYue/Kozp+jg==</nXeGKudETKPeaCNGFh5i2aVdoOsLYjULCdH7T707tDyRRmguot4fEcJ2iD6f9>
</file>

<file path=customXml/item10.xml><?xml version="1.0" encoding="utf-8"?>
<NovaPath_docName>S:\Dienstleister\Marketing\01_UKOM\01_Pressearbeit\01_Fachpresse\01_Texte\1_VA-CO\2023\2023-xx_PI LQE\2023-09-22_SCHMALZ PI Kompaktventil LQE.docx</NovaPath_docName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uUATKzeK/I7nIJ38+7yJC892mo9t74X80YHPcNH0IC3siEZocUAJeF0oSI8qWWlx9S+a19RlTy4+RrgOKGsqG82bsP0pszPEt32ChW0tJ8tWQFPRlql/QCUgxRl0+KMSb5qBBuAYXGraLj6vBqcHfTxsS9dfGuRwiuVYjKVEaGE7HHvuCR8IM+SdsKDUiy29XffI4MEm1WA8gsIcbwXZkg==</nXeGKudETKPeaCNGFh5i7cKyawAjgyQn9gyiebCxx1jD9eHXSWW9Lib2F1j9>
</file>

<file path=customXml/item12.xml><?xml version="1.0" encoding="utf-8"?>
<NovaPath_docID>SPQ84UHVY1SZFM36V860P6QQEH</NovaPath_docID>
</file>

<file path=customXml/item13.xml><?xml version="1.0" encoding="utf-8"?>
<nXeGKudETKPeaCNGFh5iTSI5UodjD94nh7U7VklxY>XjZkt+Y3qYmQUYzfESaFSXoyiHMXtEqAOP5YpxWUcW7AVNAx8t43zozWgvkmdxyTV/KoKC8WEgowEdGRDzJzDA==</nXeGKudETKPeaCNGFh5iTSI5UodjD94nh7U7VklxY>
</file>

<file path=customXml/item14.xml><?xml version="1.0" encoding="utf-8"?>
<NovaPath_docAuthor>Kirgis Janina - J. Schmalz GmbH</NovaPath_docAuthor>
</file>

<file path=customXml/item15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6.xml><?xml version="1.0" encoding="utf-8"?>
<NovaPath_baseApplication>Microsoft Word</NovaPath_baseApplication>
</file>

<file path=customXml/item17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8.xml><?xml version="1.0" encoding="utf-8"?>
<NovaPath_tenantID>6CD58FDF-FFEB-47F6-A5C7-9BA2A0A0B902</NovaPath_tenantID>
</file>

<file path=customXml/item19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3463984FD404493042DC6AD96C00E" ma:contentTypeVersion="" ma:contentTypeDescription="Create a new document." ma:contentTypeScope="" ma:versionID="76f9b31de075ec0d1c62014f1f7ef36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659b2e3564ab84d3a55446d0b628f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0.xml><?xml version="1.0" encoding="utf-8"?>
<NovaPath_docIDOld>MPL1E8MYOEFK3UJSKZDB9CZ4ZC</NovaPath_docIDOld>
</file>

<file path=customXml/item21.xml><?xml version="1.0" encoding="utf-8"?>
<nXeGKudETKPeaCNGFh5i5JKJLOqxkMZWB6LsYfMaI9RtbpE1WkCpXazESWus5B>2D7KdRxZwuxliKxz9XLVKZtFk+/qjyyMKanrgXP7lI6hsSHqensQvznQVlk2PIFhvVN2JovMWvGCUeMaZ2rhJA==</nXeGKudETKPeaCNGFh5i5JKJLOqxkMZWB6LsYfMaI9RtbpE1WkCpXazESWus5B>
</file>

<file path=customXml/item22.xml><?xml version="1.0" encoding="utf-8"?>
<NovaPath_versionInfo>4.5.0.11812</NovaPath_versionInfo>
</file>

<file path=customXml/item23.xml><?xml version="1.0" encoding="utf-8"?>
<nXeGKudETKPeaCNGFh5i8sltj09I1nJ8AlBUytNZ1Ehih9jnZMZtoeNI9UMZ5>X9notRFHjyaXQYlBGT8kvsDBY5W+5TEZTvqUtJjZ9Aw=</nXeGKudETKPeaCNGFh5i8sltj09I1nJ8AlBUytNZ1Ehih9jnZMZtoeNI9UMZ5>
</file>

<file path=customXml/item24.xml><?xml version="1.0" encoding="utf-8"?>
<NovaPath_docClass>PUBLIC</NovaPath_docClass>
</file>

<file path=customXml/item25.xml><?xml version="1.0" encoding="utf-8"?>
<nXeGKudETKPeaCNGFh5ix5fP7fSWtl37NIroXmZyHIynb9qBde2n67FOJFV2>05DTrmps/zW8w51jdJ10SA==</nXeGKudETKPeaCNGFh5ix5fP7fSWtl37NIroXmZyHIynb9qBde2n67FOJFV2>
</file>

<file path=customXml/item26.xml><?xml version="1.0" encoding="utf-8"?>
<NovaPath_docClassID>F1D0ED9ECC474319B483A27BB35A2315</NovaPath_docClassID>
</file>

<file path=customXml/item27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8.xml><?xml version="1.0" encoding="utf-8"?>
<NovaPath_docClassDate>01/17/2018 10:20:35</NovaPath_docClassDate>
</file>

<file path=customXml/item29.xml><?xml version="1.0" encoding="utf-8"?>
<nXeGKudETKPeaCNGFh5ix5fP7fSWtl37NIroXmZN38TajkfZeW3Vf6bvmNn8>vEgvPTz9m4UG6jzs6rV8Jyxr4DZ2oZwxGTH+8JhCSzk9m3USFp2JID/aAvbuT7bU</nXeGKudETKPeaCNGFh5ix5fP7fSWtl37NIroXmZN38TajkfZeW3Vf6bvmNn8>
</file>

<file path=customXml/item3.xml><?xml version="1.0" encoding="utf-8"?>
<NovaPath_docOwner>JMU</NovaPath_docOwner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NovaPath_DocInfoFromAfterSave>False</NovaPath_DocInfoFromAfterSave>
</file>

<file path=customXml/item7.xml><?xml version="1.0" encoding="utf-8"?>
<nXeGKudETKPeaCNGFh5iy53cs4YTjZQd4Re9Stbph13fJwq3N1dxRUwfkxNCzGbktJIbKf2q8mQyY814Q>GoBUcRQBOiWNv9cnqy33XA==</nXeGKudETKPeaCNGFh5iy53cs4YTjZQd4Re9Stbph13fJwq3N1dxRUwfkxNCzGbktJIbKf2q8mQyY814Q>
</file>

<file path=customXml/item8.xml><?xml version="1.0" encoding="utf-8"?>
<NovaPath_docPath>S:\Dienstleister\Marketing\01_UKOM\01_Pressearbeit\01_Fachpresse\01_Texte\1_VA-CO\2023\2023-xx_PI LQE</NovaPath_docPath>
</file>

<file path=customXml/item9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uUATKzeK/I7nIJ38+7yJC892mo9t74X80YHPcNH0IC3siEZocUAJeF0oSI8qWWlxdIRiXVWBISpXTfirSro8rQ==</nXeGKudETKPeaCNGFh5i0BGlH9ci87cLWvMx3DlPzuAPh2gY9s703zKUS7uW>
</file>

<file path=customXml/itemProps1.xml><?xml version="1.0" encoding="utf-8"?>
<ds:datastoreItem xmlns:ds="http://schemas.openxmlformats.org/officeDocument/2006/customXml" ds:itemID="{1149E5F8-8439-437A-B238-33CFA5B0E039}">
  <ds:schemaRefs/>
</ds:datastoreItem>
</file>

<file path=customXml/itemProps10.xml><?xml version="1.0" encoding="utf-8"?>
<ds:datastoreItem xmlns:ds="http://schemas.openxmlformats.org/officeDocument/2006/customXml" ds:itemID="{93BE46B4-0627-4EA6-B71D-A69C51CC3467}">
  <ds:schemaRefs/>
</ds:datastoreItem>
</file>

<file path=customXml/itemProps11.xml><?xml version="1.0" encoding="utf-8"?>
<ds:datastoreItem xmlns:ds="http://schemas.openxmlformats.org/officeDocument/2006/customXml" ds:itemID="{94C38FEC-CD61-466B-ACF5-6215533F73DE}">
  <ds:schemaRefs/>
</ds:datastoreItem>
</file>

<file path=customXml/itemProps12.xml><?xml version="1.0" encoding="utf-8"?>
<ds:datastoreItem xmlns:ds="http://schemas.openxmlformats.org/officeDocument/2006/customXml" ds:itemID="{0F786080-B0B9-4395-B725-33E548BDCF64}">
  <ds:schemaRefs/>
</ds:datastoreItem>
</file>

<file path=customXml/itemProps13.xml><?xml version="1.0" encoding="utf-8"?>
<ds:datastoreItem xmlns:ds="http://schemas.openxmlformats.org/officeDocument/2006/customXml" ds:itemID="{4429C20A-0D01-4464-8A21-4E4A073AAA97}">
  <ds:schemaRefs/>
</ds:datastoreItem>
</file>

<file path=customXml/itemProps14.xml><?xml version="1.0" encoding="utf-8"?>
<ds:datastoreItem xmlns:ds="http://schemas.openxmlformats.org/officeDocument/2006/customXml" ds:itemID="{6F3EDBDB-1318-4901-8900-96104C103801}">
  <ds:schemaRefs/>
</ds:datastoreItem>
</file>

<file path=customXml/itemProps15.xml><?xml version="1.0" encoding="utf-8"?>
<ds:datastoreItem xmlns:ds="http://schemas.openxmlformats.org/officeDocument/2006/customXml" ds:itemID="{3C38D4F2-4301-43B6-A70C-A78E24F37DE7}">
  <ds:schemaRefs/>
</ds:datastoreItem>
</file>

<file path=customXml/itemProps16.xml><?xml version="1.0" encoding="utf-8"?>
<ds:datastoreItem xmlns:ds="http://schemas.openxmlformats.org/officeDocument/2006/customXml" ds:itemID="{85CE5E72-3988-4E09-BFEA-7512693F9D77}">
  <ds:schemaRefs/>
</ds:datastoreItem>
</file>

<file path=customXml/itemProps17.xml><?xml version="1.0" encoding="utf-8"?>
<ds:datastoreItem xmlns:ds="http://schemas.openxmlformats.org/officeDocument/2006/customXml" ds:itemID="{77C45766-844F-4EED-B7C9-38567B44E7C1}">
  <ds:schemaRefs/>
</ds:datastoreItem>
</file>

<file path=customXml/itemProps18.xml><?xml version="1.0" encoding="utf-8"?>
<ds:datastoreItem xmlns:ds="http://schemas.openxmlformats.org/officeDocument/2006/customXml" ds:itemID="{FEE90E6C-EE7E-4531-ACEA-3C8627E13C53}">
  <ds:schemaRefs/>
</ds:datastoreItem>
</file>

<file path=customXml/itemProps19.xml><?xml version="1.0" encoding="utf-8"?>
<ds:datastoreItem xmlns:ds="http://schemas.openxmlformats.org/officeDocument/2006/customXml" ds:itemID="{1D1B5F15-589E-4EAA-A93F-3481221B0EB8}">
  <ds:schemaRefs/>
</ds:datastoreItem>
</file>

<file path=customXml/itemProps2.xml><?xml version="1.0" encoding="utf-8"?>
<ds:datastoreItem xmlns:ds="http://schemas.openxmlformats.org/officeDocument/2006/customXml" ds:itemID="{90BF0BEB-B196-4777-8ADA-6BB7BDBA9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0.xml><?xml version="1.0" encoding="utf-8"?>
<ds:datastoreItem xmlns:ds="http://schemas.openxmlformats.org/officeDocument/2006/customXml" ds:itemID="{680F2D78-1EF4-463A-9E8D-92C680B917C3}">
  <ds:schemaRefs/>
</ds:datastoreItem>
</file>

<file path=customXml/itemProps21.xml><?xml version="1.0" encoding="utf-8"?>
<ds:datastoreItem xmlns:ds="http://schemas.openxmlformats.org/officeDocument/2006/customXml" ds:itemID="{C6D0AD5D-FEB3-41D6-A7DF-9C1DB8D8E95B}">
  <ds:schemaRefs/>
</ds:datastoreItem>
</file>

<file path=customXml/itemProps22.xml><?xml version="1.0" encoding="utf-8"?>
<ds:datastoreItem xmlns:ds="http://schemas.openxmlformats.org/officeDocument/2006/customXml" ds:itemID="{BFB9389F-4038-43E8-8EB6-ECA4D30F356E}">
  <ds:schemaRefs/>
</ds:datastoreItem>
</file>

<file path=customXml/itemProps23.xml><?xml version="1.0" encoding="utf-8"?>
<ds:datastoreItem xmlns:ds="http://schemas.openxmlformats.org/officeDocument/2006/customXml" ds:itemID="{26C21FA9-BA6A-4A21-A649-7A1A4330D860}">
  <ds:schemaRefs/>
</ds:datastoreItem>
</file>

<file path=customXml/itemProps24.xml><?xml version="1.0" encoding="utf-8"?>
<ds:datastoreItem xmlns:ds="http://schemas.openxmlformats.org/officeDocument/2006/customXml" ds:itemID="{AE3CBC14-CC83-4639-8C06-8C527F313F47}">
  <ds:schemaRefs/>
</ds:datastoreItem>
</file>

<file path=customXml/itemProps25.xml><?xml version="1.0" encoding="utf-8"?>
<ds:datastoreItem xmlns:ds="http://schemas.openxmlformats.org/officeDocument/2006/customXml" ds:itemID="{B11F0DE1-D1D6-4811-8E11-1F51C46A1106}">
  <ds:schemaRefs/>
</ds:datastoreItem>
</file>

<file path=customXml/itemProps26.xml><?xml version="1.0" encoding="utf-8"?>
<ds:datastoreItem xmlns:ds="http://schemas.openxmlformats.org/officeDocument/2006/customXml" ds:itemID="{7DCB034C-CFE7-44F4-A5E5-3211EDE70116}">
  <ds:schemaRefs/>
</ds:datastoreItem>
</file>

<file path=customXml/itemProps27.xml><?xml version="1.0" encoding="utf-8"?>
<ds:datastoreItem xmlns:ds="http://schemas.openxmlformats.org/officeDocument/2006/customXml" ds:itemID="{01E09365-9692-43B4-9E84-90375AB173B4}">
  <ds:schemaRefs/>
</ds:datastoreItem>
</file>

<file path=customXml/itemProps28.xml><?xml version="1.0" encoding="utf-8"?>
<ds:datastoreItem xmlns:ds="http://schemas.openxmlformats.org/officeDocument/2006/customXml" ds:itemID="{F2329324-244F-441F-94ED-01D4DAABEF3B}">
  <ds:schemaRefs/>
</ds:datastoreItem>
</file>

<file path=customXml/itemProps29.xml><?xml version="1.0" encoding="utf-8"?>
<ds:datastoreItem xmlns:ds="http://schemas.openxmlformats.org/officeDocument/2006/customXml" ds:itemID="{C11C36BC-6B39-4A33-B23A-0A35FAC2E7CF}">
  <ds:schemaRefs/>
</ds:datastoreItem>
</file>

<file path=customXml/itemProps3.xml><?xml version="1.0" encoding="utf-8"?>
<ds:datastoreItem xmlns:ds="http://schemas.openxmlformats.org/officeDocument/2006/customXml" ds:itemID="{BFE3A8A4-506D-4DD4-A7BA-48338B763890}">
  <ds:schemaRefs/>
</ds:datastoreItem>
</file>

<file path=customXml/itemProps30.xml><?xml version="1.0" encoding="utf-8"?>
<ds:datastoreItem xmlns:ds="http://schemas.openxmlformats.org/officeDocument/2006/customXml" ds:itemID="{AAFD723E-6AAE-4BAF-89B1-79BD910119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4BEBD03-9C56-4328-90E8-63CD2EDC9916}">
  <ds:schemaRefs/>
</ds:datastoreItem>
</file>

<file path=customXml/itemProps7.xml><?xml version="1.0" encoding="utf-8"?>
<ds:datastoreItem xmlns:ds="http://schemas.openxmlformats.org/officeDocument/2006/customXml" ds:itemID="{7C9210EC-2D66-4937-8926-1A908716B7B9}">
  <ds:schemaRefs/>
</ds:datastoreItem>
</file>

<file path=customXml/itemProps8.xml><?xml version="1.0" encoding="utf-8"?>
<ds:datastoreItem xmlns:ds="http://schemas.openxmlformats.org/officeDocument/2006/customXml" ds:itemID="{CF36324E-4A3D-40EA-92FD-365A0AE384F3}">
  <ds:schemaRefs/>
</ds:datastoreItem>
</file>

<file path=customXml/itemProps9.xml><?xml version="1.0" encoding="utf-8"?>
<ds:datastoreItem xmlns:ds="http://schemas.openxmlformats.org/officeDocument/2006/customXml" ds:itemID="{4FF46990-D184-4896-A654-F0DB1B57BF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2023-10-05T12:18:00Z</dcterms:created>
  <dcterms:modified xsi:type="dcterms:W3CDTF">2023-10-06T08:21:00Z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0x01010002B3463984FD404493042DC6AD96C00E</vt:lpwstr>
  </property>
  <property fmtid="{D5CDD505-2E9C-101B-9397-08002B2CF9AE}" pid="3" name="Dokumenten-ID">
    <vt:lpwstr>SPQ84UHVY1SZFM36V860P6QQEH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</Properties>
</file>