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409DAE56" w:rsidR="00442B78" w:rsidRDefault="00311348" w:rsidP="00527B05">
      <w:pPr>
        <w:pStyle w:val="berschrift1"/>
        <w:rPr>
          <w:lang w:val="en-US"/>
        </w:rPr>
      </w:pPr>
      <w:r w:rsidRPr="00311348">
        <w:rPr>
          <w:lang w:val="en-US"/>
        </w:rPr>
        <w:t>Press Release</w:t>
      </w:r>
    </w:p>
    <w:p w14:paraId="2100ED96" w14:textId="77777777" w:rsidR="005D7FA8" w:rsidRPr="005D7FA8" w:rsidRDefault="005D7FA8" w:rsidP="005D7FA8">
      <w:pPr>
        <w:rPr>
          <w:lang w:val="en-US"/>
        </w:rPr>
      </w:pPr>
    </w:p>
    <w:p w14:paraId="72FBE307" w14:textId="3BE0C821" w:rsidR="00C41A96" w:rsidRPr="00311348" w:rsidRDefault="002858BE" w:rsidP="1D28618C">
      <w:pPr>
        <w:tabs>
          <w:tab w:val="left" w:pos="1979"/>
        </w:tabs>
        <w:spacing w:line="360" w:lineRule="auto"/>
        <w:rPr>
          <w:b/>
          <w:bCs/>
          <w:sz w:val="30"/>
          <w:szCs w:val="30"/>
          <w:lang w:val="en-US"/>
        </w:rPr>
      </w:pPr>
      <w:r w:rsidRPr="00311348">
        <w:rPr>
          <w:b/>
          <w:bCs/>
          <w:sz w:val="30"/>
          <w:szCs w:val="30"/>
          <w:lang w:val="en-US"/>
        </w:rPr>
        <w:t>M</w:t>
      </w:r>
      <w:r w:rsidR="48C29207" w:rsidRPr="00311348">
        <w:rPr>
          <w:b/>
          <w:bCs/>
          <w:sz w:val="30"/>
          <w:szCs w:val="30"/>
          <w:lang w:val="en-US"/>
        </w:rPr>
        <w:t>a</w:t>
      </w:r>
      <w:r w:rsidR="00311348" w:rsidRPr="00311348">
        <w:rPr>
          <w:b/>
          <w:bCs/>
          <w:sz w:val="30"/>
          <w:szCs w:val="30"/>
          <w:lang w:val="en-US"/>
        </w:rPr>
        <w:t>y</w:t>
      </w:r>
      <w:r w:rsidR="00C41A96" w:rsidRPr="00311348">
        <w:rPr>
          <w:b/>
          <w:bCs/>
          <w:sz w:val="30"/>
          <w:szCs w:val="30"/>
          <w:lang w:val="en-US"/>
        </w:rPr>
        <w:t xml:space="preserve"> 20</w:t>
      </w:r>
      <w:r w:rsidR="001A5B29" w:rsidRPr="00311348">
        <w:rPr>
          <w:b/>
          <w:bCs/>
          <w:sz w:val="30"/>
          <w:szCs w:val="30"/>
          <w:lang w:val="en-US"/>
        </w:rPr>
        <w:t>2</w:t>
      </w:r>
      <w:r w:rsidR="001550D2" w:rsidRPr="00311348">
        <w:rPr>
          <w:b/>
          <w:bCs/>
          <w:sz w:val="30"/>
          <w:szCs w:val="30"/>
          <w:lang w:val="en-US"/>
        </w:rPr>
        <w:t>5</w:t>
      </w:r>
    </w:p>
    <w:p w14:paraId="44417882" w14:textId="77777777" w:rsidR="000456C4" w:rsidRPr="00311348" w:rsidRDefault="000456C4" w:rsidP="00E51C0E">
      <w:pPr>
        <w:tabs>
          <w:tab w:val="left" w:pos="1979"/>
        </w:tabs>
        <w:spacing w:line="360" w:lineRule="auto"/>
        <w:rPr>
          <w:b/>
          <w:color w:val="0050A0" w:themeColor="background2"/>
          <w:sz w:val="26"/>
          <w:szCs w:val="26"/>
          <w:lang w:val="en-US"/>
        </w:rPr>
      </w:pPr>
    </w:p>
    <w:p w14:paraId="34CAD51C" w14:textId="660661B0" w:rsidR="000456C4" w:rsidRDefault="00311348" w:rsidP="00E51C0E">
      <w:pPr>
        <w:tabs>
          <w:tab w:val="left" w:pos="1979"/>
        </w:tabs>
        <w:spacing w:line="360" w:lineRule="auto"/>
        <w:rPr>
          <w:b/>
          <w:bCs/>
          <w:color w:val="0050A0" w:themeColor="background2"/>
          <w:sz w:val="26"/>
          <w:szCs w:val="26"/>
          <w:lang w:val="en-US"/>
        </w:rPr>
      </w:pPr>
      <w:r>
        <w:rPr>
          <w:b/>
          <w:bCs/>
          <w:color w:val="0050A0" w:themeColor="background2"/>
          <w:sz w:val="26"/>
          <w:szCs w:val="26"/>
          <w:lang w:val="en-US"/>
        </w:rPr>
        <w:t>F</w:t>
      </w:r>
      <w:r w:rsidRPr="00311348">
        <w:rPr>
          <w:b/>
          <w:bCs/>
          <w:color w:val="0050A0" w:themeColor="background2"/>
          <w:sz w:val="26"/>
          <w:szCs w:val="26"/>
          <w:lang w:val="en-US"/>
        </w:rPr>
        <w:t>inger gripper</w:t>
      </w:r>
      <w:r>
        <w:rPr>
          <w:b/>
          <w:bCs/>
          <w:color w:val="0050A0" w:themeColor="background2"/>
          <w:sz w:val="26"/>
          <w:szCs w:val="26"/>
          <w:lang w:val="en-US"/>
        </w:rPr>
        <w:t xml:space="preserve"> </w:t>
      </w:r>
      <w:proofErr w:type="spellStart"/>
      <w:r>
        <w:rPr>
          <w:b/>
          <w:bCs/>
          <w:color w:val="0050A0" w:themeColor="background2"/>
          <w:sz w:val="26"/>
          <w:szCs w:val="26"/>
          <w:lang w:val="en-US"/>
        </w:rPr>
        <w:t>mGrip</w:t>
      </w:r>
      <w:proofErr w:type="spellEnd"/>
      <w:r>
        <w:rPr>
          <w:b/>
          <w:bCs/>
          <w:color w:val="0050A0" w:themeColor="background2"/>
          <w:sz w:val="26"/>
          <w:szCs w:val="26"/>
          <w:lang w:val="en-US"/>
        </w:rPr>
        <w:t>:</w:t>
      </w:r>
      <w:r w:rsidRPr="00311348">
        <w:rPr>
          <w:b/>
          <w:bCs/>
          <w:color w:val="0050A0" w:themeColor="background2"/>
          <w:sz w:val="26"/>
          <w:szCs w:val="26"/>
          <w:lang w:val="en-US"/>
        </w:rPr>
        <w:t xml:space="preserve"> </w:t>
      </w:r>
      <w:r>
        <w:rPr>
          <w:b/>
          <w:bCs/>
          <w:color w:val="0050A0" w:themeColor="background2"/>
          <w:sz w:val="26"/>
          <w:szCs w:val="26"/>
          <w:lang w:val="en-US"/>
        </w:rPr>
        <w:t>S</w:t>
      </w:r>
      <w:r w:rsidRPr="00311348">
        <w:rPr>
          <w:b/>
          <w:bCs/>
          <w:color w:val="0050A0" w:themeColor="background2"/>
          <w:sz w:val="26"/>
          <w:szCs w:val="26"/>
          <w:lang w:val="en-US"/>
        </w:rPr>
        <w:t>hows what it can do</w:t>
      </w:r>
    </w:p>
    <w:p w14:paraId="3FBB9C2E" w14:textId="77777777" w:rsidR="00311348" w:rsidRPr="00311348" w:rsidRDefault="00311348" w:rsidP="00E51C0E">
      <w:pPr>
        <w:tabs>
          <w:tab w:val="left" w:pos="1979"/>
        </w:tabs>
        <w:spacing w:line="360" w:lineRule="auto"/>
        <w:rPr>
          <w:sz w:val="26"/>
          <w:szCs w:val="26"/>
          <w:lang w:val="en-US"/>
        </w:rPr>
      </w:pPr>
    </w:p>
    <w:p w14:paraId="3BC2997A" w14:textId="7516892B" w:rsidR="00311348" w:rsidRPr="00311348" w:rsidRDefault="00311348" w:rsidP="00311348">
      <w:pPr>
        <w:tabs>
          <w:tab w:val="left" w:pos="1979"/>
        </w:tabs>
        <w:spacing w:line="360" w:lineRule="auto"/>
        <w:rPr>
          <w:sz w:val="26"/>
          <w:szCs w:val="26"/>
          <w:lang w:val="en-US"/>
        </w:rPr>
      </w:pPr>
      <w:r w:rsidRPr="00311348">
        <w:rPr>
          <w:sz w:val="26"/>
          <w:szCs w:val="26"/>
          <w:lang w:val="en-US"/>
        </w:rPr>
        <w:t xml:space="preserve">Automation in the food industry places special demands on gripping systems. They must be easy to integrate into existing solutions and fulfil the highest hygiene standards. Above all, however, they must be able to pick up sensitive products flexibly and safely. The </w:t>
      </w:r>
      <w:r>
        <w:rPr>
          <w:sz w:val="26"/>
          <w:szCs w:val="26"/>
          <w:lang w:val="en-US"/>
        </w:rPr>
        <w:t xml:space="preserve">finger gripper </w:t>
      </w:r>
      <w:proofErr w:type="spellStart"/>
      <w:r w:rsidRPr="00311348">
        <w:rPr>
          <w:sz w:val="26"/>
          <w:szCs w:val="26"/>
          <w:lang w:val="en-US"/>
        </w:rPr>
        <w:t>mGrip</w:t>
      </w:r>
      <w:proofErr w:type="spellEnd"/>
      <w:r w:rsidRPr="00311348">
        <w:rPr>
          <w:sz w:val="26"/>
          <w:szCs w:val="26"/>
          <w:lang w:val="en-US"/>
        </w:rPr>
        <w:t xml:space="preserve"> from Schmalz has long since proven its suitability for practical use. In short: safe food handling used to be manual, now it is automated.</w:t>
      </w:r>
    </w:p>
    <w:p w14:paraId="54B03A3C" w14:textId="53D12173" w:rsidR="004379DD" w:rsidRPr="00311348" w:rsidRDefault="004379DD" w:rsidP="00311348">
      <w:pPr>
        <w:tabs>
          <w:tab w:val="left" w:pos="1979"/>
        </w:tabs>
        <w:spacing w:line="360" w:lineRule="auto"/>
        <w:rPr>
          <w:sz w:val="26"/>
          <w:szCs w:val="26"/>
          <w:lang w:val="en-US"/>
        </w:rPr>
      </w:pPr>
    </w:p>
    <w:p w14:paraId="68178795" w14:textId="71B44DC5" w:rsidR="00311348" w:rsidRPr="00311348" w:rsidRDefault="00311348" w:rsidP="00311348">
      <w:pPr>
        <w:spacing w:line="360" w:lineRule="auto"/>
        <w:rPr>
          <w:lang w:val="en-US"/>
        </w:rPr>
      </w:pPr>
      <w:r w:rsidRPr="00311348">
        <w:rPr>
          <w:lang w:val="en-US"/>
        </w:rPr>
        <w:t xml:space="preserve">Muesli bars and marshmallows, schnitzels and steaks, tomatoes and onions as well as potato sacks - the pneumatically controlled finger gripper picks up different products sensitively and places them down precisely. Octopus arms served as a biological model for the development of the finger gripper </w:t>
      </w:r>
      <w:proofErr w:type="spellStart"/>
      <w:r w:rsidRPr="00311348">
        <w:rPr>
          <w:lang w:val="en-US"/>
        </w:rPr>
        <w:t>mGrip</w:t>
      </w:r>
      <w:proofErr w:type="spellEnd"/>
      <w:r w:rsidRPr="00311348">
        <w:rPr>
          <w:lang w:val="en-US"/>
        </w:rPr>
        <w:t xml:space="preserve">. Fingers arranged in a circular or parallel pattern adapt to the shape of the object, enabling gentle and safe handling. </w:t>
      </w:r>
    </w:p>
    <w:p w14:paraId="1B94C5E7" w14:textId="77777777" w:rsidR="00311348" w:rsidRDefault="00311348" w:rsidP="004379DD">
      <w:pPr>
        <w:spacing w:line="360" w:lineRule="auto"/>
        <w:rPr>
          <w:lang w:val="en-US"/>
        </w:rPr>
      </w:pPr>
    </w:p>
    <w:p w14:paraId="5C2BD169" w14:textId="1C8A9A45" w:rsidR="00832CBA" w:rsidRPr="00311348" w:rsidRDefault="00311348" w:rsidP="004379DD">
      <w:pPr>
        <w:spacing w:line="360" w:lineRule="auto"/>
        <w:rPr>
          <w:lang w:val="en-US"/>
        </w:rPr>
      </w:pPr>
      <w:r w:rsidRPr="00311348">
        <w:rPr>
          <w:lang w:val="en-US"/>
        </w:rPr>
        <w:t xml:space="preserve">The finger gripper </w:t>
      </w:r>
      <w:proofErr w:type="spellStart"/>
      <w:r w:rsidRPr="00311348">
        <w:rPr>
          <w:lang w:val="en-US"/>
        </w:rPr>
        <w:t>mGrip</w:t>
      </w:r>
      <w:proofErr w:type="spellEnd"/>
      <w:r w:rsidRPr="00311348">
        <w:rPr>
          <w:lang w:val="en-US"/>
        </w:rPr>
        <w:t xml:space="preserve"> is fully convincing in the meat industry. Its pneumatic control guarantees safety, hygiene and reliability - essential requirements for automated food handling. Whether steaks, schnitzels or chicken drumsticks: compared to mechanical systems, it is particularly sensitive when gripping different shapes and reduces the risk of contamination thanks to the closed pneumatic circuit. This makes it ideal for direct contact with sensitive protein-based foods.</w:t>
      </w:r>
    </w:p>
    <w:p w14:paraId="04EDBF38" w14:textId="77777777" w:rsidR="00311348" w:rsidRPr="00311348" w:rsidRDefault="00311348" w:rsidP="004379DD">
      <w:pPr>
        <w:spacing w:line="360" w:lineRule="auto"/>
        <w:rPr>
          <w:lang w:val="en-US"/>
        </w:rPr>
      </w:pPr>
    </w:p>
    <w:p w14:paraId="686D0383" w14:textId="52B23E8C" w:rsidR="00AC05B7" w:rsidRPr="00311348" w:rsidRDefault="00311348" w:rsidP="004379DD">
      <w:pPr>
        <w:spacing w:line="360" w:lineRule="auto"/>
        <w:rPr>
          <w:lang w:val="en-US"/>
        </w:rPr>
      </w:pPr>
      <w:r w:rsidRPr="00311348">
        <w:rPr>
          <w:lang w:val="en-US"/>
        </w:rPr>
        <w:t xml:space="preserve">This also works with delicate marshmallows: A leading manufacturer of confectionery uses the finger gripper </w:t>
      </w:r>
      <w:proofErr w:type="spellStart"/>
      <w:r w:rsidRPr="00311348">
        <w:rPr>
          <w:lang w:val="en-US"/>
        </w:rPr>
        <w:t>mGrip</w:t>
      </w:r>
      <w:proofErr w:type="spellEnd"/>
      <w:r w:rsidRPr="00311348">
        <w:rPr>
          <w:lang w:val="en-US"/>
        </w:rPr>
        <w:t xml:space="preserve"> to place up to 450 units in one minute with </w:t>
      </w:r>
      <w:proofErr w:type="spellStart"/>
      <w:r w:rsidRPr="00311348">
        <w:rPr>
          <w:lang w:val="en-US"/>
        </w:rPr>
        <w:t>millimetre</w:t>
      </w:r>
      <w:proofErr w:type="spellEnd"/>
      <w:r w:rsidRPr="00311348">
        <w:rPr>
          <w:lang w:val="en-US"/>
        </w:rPr>
        <w:t xml:space="preserve"> precision and without bruising or damage. ‘The finger gripper achieves the same quality as our skilled workers,’ says Randall Copeland, Senior Vice President at Just Born in Bethlehem, Pennsylvania, USA. It was crucial for the project that no sugar crumbs enter the system, as this would lead to downtime due to filter cleaning.</w:t>
      </w:r>
    </w:p>
    <w:p w14:paraId="5DD41DE8" w14:textId="73AED4D7" w:rsidR="008571F1" w:rsidRDefault="00311348" w:rsidP="004379DD">
      <w:pPr>
        <w:spacing w:line="360" w:lineRule="auto"/>
        <w:rPr>
          <w:lang w:val="en-US"/>
        </w:rPr>
      </w:pPr>
      <w:r w:rsidRPr="00311348">
        <w:rPr>
          <w:lang w:val="en-US"/>
        </w:rPr>
        <w:lastRenderedPageBreak/>
        <w:t xml:space="preserve">A manufacturer of muesli bars, biscuits and crackers knows that the finger gripper significantly increases speed. ‘After switching to the finger gripper </w:t>
      </w:r>
      <w:proofErr w:type="spellStart"/>
      <w:r w:rsidRPr="00311348">
        <w:rPr>
          <w:lang w:val="en-US"/>
        </w:rPr>
        <w:t>mGrip</w:t>
      </w:r>
      <w:proofErr w:type="spellEnd"/>
      <w:r w:rsidRPr="00311348">
        <w:rPr>
          <w:lang w:val="en-US"/>
        </w:rPr>
        <w:t>, we increased cycle times from 40 to 60 picks per minute, improving the overall line speed by 50 per cent,’ reports Ryan Kaminski, Senior Project Engineer at biscuit specialist Schulze &amp; Burch in Chicago, USA.</w:t>
      </w:r>
    </w:p>
    <w:p w14:paraId="42C3FE46" w14:textId="77777777" w:rsidR="00311348" w:rsidRPr="00311348" w:rsidRDefault="00311348" w:rsidP="004379DD">
      <w:pPr>
        <w:spacing w:line="360" w:lineRule="auto"/>
        <w:rPr>
          <w:b/>
          <w:bCs/>
          <w:lang w:val="en-US"/>
        </w:rPr>
      </w:pPr>
    </w:p>
    <w:p w14:paraId="05133B17" w14:textId="77777777" w:rsidR="00311348" w:rsidRPr="005D7FA8" w:rsidRDefault="00311348" w:rsidP="00631274">
      <w:pPr>
        <w:spacing w:line="360" w:lineRule="auto"/>
        <w:rPr>
          <w:b/>
          <w:bCs/>
          <w:lang w:val="en-US"/>
        </w:rPr>
      </w:pPr>
      <w:r w:rsidRPr="005D7FA8">
        <w:rPr>
          <w:b/>
          <w:bCs/>
          <w:lang w:val="en-US"/>
        </w:rPr>
        <w:t>Simplified: cleaning, maintenance and installation</w:t>
      </w:r>
    </w:p>
    <w:p w14:paraId="1291F138" w14:textId="1AFBA523" w:rsidR="00631274" w:rsidRPr="00311348" w:rsidRDefault="00311348" w:rsidP="00631274">
      <w:pPr>
        <w:spacing w:line="360" w:lineRule="auto"/>
        <w:rPr>
          <w:lang w:val="en-US"/>
        </w:rPr>
      </w:pPr>
      <w:r w:rsidRPr="00311348">
        <w:rPr>
          <w:lang w:val="en-US"/>
        </w:rPr>
        <w:t>An important aspect for users is the IP69K certification of the new finger gripper. This certifies that the system can withstand high temperatures or high-pressure water and is protected against the ingress of dust. As a result, the finger gripper fulfils the highest hygiene standards and is easy to clean - it is designed for both clean-in-place (CIP) and clean-out-of-place (COP) processes.</w:t>
      </w:r>
    </w:p>
    <w:p w14:paraId="317417BC" w14:textId="77777777" w:rsidR="00311348" w:rsidRPr="00311348" w:rsidRDefault="00311348" w:rsidP="00631274">
      <w:pPr>
        <w:spacing w:line="360" w:lineRule="auto"/>
        <w:rPr>
          <w:lang w:val="en-US"/>
        </w:rPr>
      </w:pPr>
    </w:p>
    <w:p w14:paraId="03CFDC7C" w14:textId="69E44245" w:rsidR="004379DD" w:rsidRDefault="00311348" w:rsidP="004379DD">
      <w:pPr>
        <w:spacing w:line="360" w:lineRule="auto"/>
        <w:rPr>
          <w:lang w:val="en-US"/>
        </w:rPr>
      </w:pPr>
      <w:r w:rsidRPr="00311348">
        <w:rPr>
          <w:lang w:val="en-US"/>
        </w:rPr>
        <w:t xml:space="preserve">This was also noticeable at the muesli bar manufacturer. Previously, maintenance staff spent 20 to 40 hours a week dismantling the previous gripper system, removing food residues and cleaning the appliances. A huge amount of work that is almost </w:t>
      </w:r>
      <w:proofErr w:type="gramStart"/>
      <w:r w:rsidRPr="00311348">
        <w:rPr>
          <w:lang w:val="en-US"/>
        </w:rPr>
        <w:t>completely eliminated</w:t>
      </w:r>
      <w:proofErr w:type="gramEnd"/>
      <w:r w:rsidRPr="00311348">
        <w:rPr>
          <w:lang w:val="en-US"/>
        </w:rPr>
        <w:t xml:space="preserve"> thanks to the</w:t>
      </w:r>
      <w:r w:rsidR="005D7FA8">
        <w:rPr>
          <w:lang w:val="en-US"/>
        </w:rPr>
        <w:t xml:space="preserve"> </w:t>
      </w:r>
      <w:r w:rsidRPr="00311348">
        <w:rPr>
          <w:lang w:val="en-US"/>
        </w:rPr>
        <w:t>finger gripper</w:t>
      </w:r>
      <w:r w:rsidR="005D7FA8">
        <w:rPr>
          <w:lang w:val="en-US"/>
        </w:rPr>
        <w:t xml:space="preserve"> </w:t>
      </w:r>
      <w:proofErr w:type="spellStart"/>
      <w:r w:rsidR="005D7FA8">
        <w:rPr>
          <w:lang w:val="en-US"/>
        </w:rPr>
        <w:t>mGrip</w:t>
      </w:r>
      <w:proofErr w:type="spellEnd"/>
      <w:r w:rsidRPr="00311348">
        <w:rPr>
          <w:lang w:val="en-US"/>
        </w:rPr>
        <w:t xml:space="preserve">, as employees can simply wipe their fingers off the gripper. The company also confirmed the ease of installation: within just two weeks, it had integrated 16 grippers </w:t>
      </w:r>
      <w:proofErr w:type="gramStart"/>
      <w:r w:rsidRPr="00311348">
        <w:rPr>
          <w:lang w:val="en-US"/>
        </w:rPr>
        <w:t>on</w:t>
      </w:r>
      <w:proofErr w:type="gramEnd"/>
      <w:r w:rsidRPr="00311348">
        <w:rPr>
          <w:lang w:val="en-US"/>
        </w:rPr>
        <w:t xml:space="preserve"> four production lines, with the first test run taking just ten minutes to install on the robots.</w:t>
      </w:r>
    </w:p>
    <w:p w14:paraId="0D204590" w14:textId="77777777" w:rsidR="00311348" w:rsidRPr="00311348" w:rsidRDefault="00311348" w:rsidP="004379DD">
      <w:pPr>
        <w:spacing w:line="360" w:lineRule="auto"/>
        <w:rPr>
          <w:lang w:val="en-US"/>
        </w:rPr>
      </w:pPr>
    </w:p>
    <w:p w14:paraId="49B91173" w14:textId="77777777" w:rsidR="00311348" w:rsidRPr="005D7FA8" w:rsidRDefault="00311348" w:rsidP="004379DD">
      <w:pPr>
        <w:spacing w:line="360" w:lineRule="auto"/>
        <w:rPr>
          <w:b/>
          <w:bCs/>
          <w:lang w:val="en-US"/>
        </w:rPr>
      </w:pPr>
      <w:r w:rsidRPr="005D7FA8">
        <w:rPr>
          <w:b/>
          <w:bCs/>
          <w:lang w:val="en-US"/>
        </w:rPr>
        <w:t>Maximum flexibility through automation</w:t>
      </w:r>
    </w:p>
    <w:p w14:paraId="51A550DD" w14:textId="397489BA" w:rsidR="00F9193D" w:rsidRDefault="00311348" w:rsidP="004379DD">
      <w:pPr>
        <w:spacing w:line="360" w:lineRule="auto"/>
        <w:rPr>
          <w:lang w:val="en-US"/>
        </w:rPr>
      </w:pPr>
      <w:r w:rsidRPr="00311348">
        <w:rPr>
          <w:lang w:val="en-US"/>
        </w:rPr>
        <w:t xml:space="preserve">What used to be done by hand can now be automated in seconds using the finger gripper </w:t>
      </w:r>
      <w:proofErr w:type="spellStart"/>
      <w:r w:rsidRPr="00311348">
        <w:rPr>
          <w:lang w:val="en-US"/>
        </w:rPr>
        <w:t>mGrip</w:t>
      </w:r>
      <w:proofErr w:type="spellEnd"/>
      <w:r w:rsidRPr="00311348">
        <w:rPr>
          <w:lang w:val="en-US"/>
        </w:rPr>
        <w:t xml:space="preserve"> on a robot. Operators who use it to grip vegetables and potato sacks report: Automated handling relieves staff of monotonous tasks and bridges bottlenecks caused by a lack of </w:t>
      </w:r>
      <w:proofErr w:type="spellStart"/>
      <w:r w:rsidRPr="00311348">
        <w:rPr>
          <w:lang w:val="en-US"/>
        </w:rPr>
        <w:t>labour</w:t>
      </w:r>
      <w:proofErr w:type="spellEnd"/>
      <w:r w:rsidRPr="00311348">
        <w:rPr>
          <w:lang w:val="en-US"/>
        </w:rPr>
        <w:t>. It also ensures consistent quality, reduces errors and runs reliably - 24 hours a day, seven days a week.</w:t>
      </w:r>
    </w:p>
    <w:p w14:paraId="5E9E265D" w14:textId="77777777" w:rsidR="00311348" w:rsidRPr="00311348" w:rsidRDefault="00311348" w:rsidP="004379DD">
      <w:pPr>
        <w:spacing w:line="360" w:lineRule="auto"/>
        <w:rPr>
          <w:lang w:val="en-US"/>
        </w:rPr>
      </w:pPr>
    </w:p>
    <w:p w14:paraId="00E9A22D" w14:textId="5CC0DFA8" w:rsidR="008571F1" w:rsidRPr="005D7FA8" w:rsidRDefault="00311348" w:rsidP="004379DD">
      <w:pPr>
        <w:spacing w:line="360" w:lineRule="auto"/>
        <w:rPr>
          <w:lang w:val="en-US"/>
        </w:rPr>
      </w:pPr>
      <w:r w:rsidRPr="00311348">
        <w:rPr>
          <w:lang w:val="en-US"/>
        </w:rPr>
        <w:t xml:space="preserve">One user even goes one step further in terms of automation. He combines the finger gripper with 3D vision technology and AI-supported image processing for object recognition and quality control. This is because it is often difficult to find employees who can reliably </w:t>
      </w:r>
      <w:proofErr w:type="spellStart"/>
      <w:r w:rsidRPr="00311348">
        <w:rPr>
          <w:lang w:val="en-US"/>
        </w:rPr>
        <w:t>recognise</w:t>
      </w:r>
      <w:proofErr w:type="spellEnd"/>
      <w:r w:rsidRPr="00311348">
        <w:rPr>
          <w:lang w:val="en-US"/>
        </w:rPr>
        <w:t xml:space="preserve"> and sort out faultless products for hours on end. </w:t>
      </w:r>
      <w:r w:rsidRPr="005D7FA8">
        <w:rPr>
          <w:lang w:val="en-US"/>
        </w:rPr>
        <w:t>People also get tired, which increases the error rate.</w:t>
      </w:r>
    </w:p>
    <w:p w14:paraId="399AB7A7" w14:textId="77777777" w:rsidR="00311348" w:rsidRDefault="00311348" w:rsidP="004379DD">
      <w:pPr>
        <w:spacing w:line="360" w:lineRule="auto"/>
        <w:rPr>
          <w:b/>
          <w:bCs/>
          <w:lang w:val="en-US"/>
        </w:rPr>
      </w:pPr>
    </w:p>
    <w:p w14:paraId="4DDB535A" w14:textId="77777777" w:rsidR="005D7FA8" w:rsidRDefault="005D7FA8" w:rsidP="004379DD">
      <w:pPr>
        <w:spacing w:line="360" w:lineRule="auto"/>
        <w:rPr>
          <w:b/>
          <w:bCs/>
          <w:lang w:val="en-US"/>
        </w:rPr>
      </w:pPr>
    </w:p>
    <w:p w14:paraId="5A55DB62" w14:textId="77777777" w:rsidR="005D7FA8" w:rsidRPr="005D7FA8" w:rsidRDefault="005D7FA8" w:rsidP="004379DD">
      <w:pPr>
        <w:spacing w:line="360" w:lineRule="auto"/>
        <w:rPr>
          <w:b/>
          <w:bCs/>
          <w:lang w:val="en-US"/>
        </w:rPr>
      </w:pPr>
    </w:p>
    <w:p w14:paraId="2D572F4C" w14:textId="2834E6ED" w:rsidR="00A376D8" w:rsidRPr="005D7FA8" w:rsidRDefault="00A376D8" w:rsidP="00F37AC6">
      <w:pPr>
        <w:rPr>
          <w:rFonts w:ascii="Source Sans Pro" w:hAnsi="Source Sans Pro" w:cs="Calibri"/>
          <w:b/>
          <w:bCs/>
          <w:lang w:val="en-US"/>
        </w:rPr>
      </w:pPr>
    </w:p>
    <w:p w14:paraId="5557D02B" w14:textId="77777777" w:rsidR="005D7FA8" w:rsidRDefault="005D7FA8" w:rsidP="00051074">
      <w:pPr>
        <w:spacing w:line="360" w:lineRule="auto"/>
        <w:rPr>
          <w:rFonts w:asciiTheme="minorHAnsi" w:hAnsiTheme="minorHAnsi" w:cstheme="minorHAnsi"/>
          <w:b/>
          <w:bCs/>
          <w:lang w:val="en-US"/>
        </w:rPr>
      </w:pPr>
    </w:p>
    <w:p w14:paraId="31F8EDB3" w14:textId="132D8BC5" w:rsidR="00051074" w:rsidRPr="005D7FA8" w:rsidRDefault="00311348" w:rsidP="00051074">
      <w:pPr>
        <w:spacing w:line="360" w:lineRule="auto"/>
        <w:rPr>
          <w:rFonts w:asciiTheme="minorHAnsi" w:hAnsiTheme="minorHAnsi" w:cstheme="minorHAnsi"/>
          <w:b/>
          <w:bCs/>
          <w:lang w:val="en-US"/>
        </w:rPr>
      </w:pPr>
      <w:r w:rsidRPr="005D7FA8">
        <w:rPr>
          <w:rFonts w:asciiTheme="minorHAnsi" w:hAnsiTheme="minorHAnsi" w:cstheme="minorHAnsi"/>
          <w:b/>
          <w:bCs/>
          <w:lang w:val="en-US"/>
        </w:rPr>
        <w:t>Service for the editorial team</w:t>
      </w:r>
    </w:p>
    <w:p w14:paraId="29073905" w14:textId="77777777" w:rsidR="00311348" w:rsidRPr="005D7FA8" w:rsidRDefault="00311348" w:rsidP="00051074">
      <w:pPr>
        <w:spacing w:line="360" w:lineRule="auto"/>
        <w:rPr>
          <w:lang w:val="en-US"/>
        </w:rPr>
      </w:pPr>
    </w:p>
    <w:p w14:paraId="35C3CB43" w14:textId="14EBBCAE" w:rsidR="00051074" w:rsidRPr="00311348" w:rsidRDefault="00051074" w:rsidP="00051074">
      <w:pPr>
        <w:spacing w:line="360" w:lineRule="auto"/>
        <w:rPr>
          <w:b/>
          <w:lang w:val="en-US"/>
        </w:rPr>
      </w:pPr>
      <w:r w:rsidRPr="00311348">
        <w:rPr>
          <w:b/>
          <w:lang w:val="en-US"/>
        </w:rPr>
        <w:lastRenderedPageBreak/>
        <w:t>Meta-Title:</w:t>
      </w:r>
      <w:r w:rsidR="00A3692B" w:rsidRPr="00311348">
        <w:rPr>
          <w:b/>
          <w:lang w:val="en-US"/>
        </w:rPr>
        <w:t xml:space="preserve"> </w:t>
      </w:r>
      <w:r w:rsidR="00311348" w:rsidRPr="00311348">
        <w:rPr>
          <w:bCs/>
          <w:lang w:val="en-US"/>
        </w:rPr>
        <w:t xml:space="preserve">Finger gripper </w:t>
      </w:r>
      <w:proofErr w:type="spellStart"/>
      <w:r w:rsidR="00311348" w:rsidRPr="00311348">
        <w:rPr>
          <w:bCs/>
          <w:lang w:val="en-US"/>
        </w:rPr>
        <w:t>mGrip</w:t>
      </w:r>
      <w:proofErr w:type="spellEnd"/>
      <w:r w:rsidR="00311348" w:rsidRPr="00311348">
        <w:rPr>
          <w:bCs/>
          <w:lang w:val="en-US"/>
        </w:rPr>
        <w:t xml:space="preserve"> from Schmalz fulfils the requirements of the food industry</w:t>
      </w:r>
    </w:p>
    <w:p w14:paraId="33599E03" w14:textId="77777777" w:rsidR="00051074" w:rsidRPr="00311348" w:rsidRDefault="00051074" w:rsidP="00051074">
      <w:pPr>
        <w:spacing w:line="360" w:lineRule="auto"/>
        <w:rPr>
          <w:lang w:val="en-US"/>
        </w:rPr>
      </w:pPr>
    </w:p>
    <w:p w14:paraId="1BB04693" w14:textId="67029E41" w:rsidR="00F37AC6" w:rsidRDefault="00051074" w:rsidP="00051074">
      <w:pPr>
        <w:spacing w:line="360" w:lineRule="auto"/>
        <w:rPr>
          <w:bCs/>
          <w:lang w:val="en-US"/>
        </w:rPr>
      </w:pPr>
      <w:r w:rsidRPr="00311348">
        <w:rPr>
          <w:b/>
          <w:lang w:val="en-US"/>
        </w:rPr>
        <w:t>Meta-Description:</w:t>
      </w:r>
      <w:r w:rsidR="00A3692B" w:rsidRPr="00311348">
        <w:rPr>
          <w:b/>
          <w:lang w:val="en-US"/>
        </w:rPr>
        <w:t xml:space="preserve"> </w:t>
      </w:r>
      <w:r w:rsidR="00311348" w:rsidRPr="00311348">
        <w:rPr>
          <w:bCs/>
          <w:lang w:val="en-US"/>
        </w:rPr>
        <w:t xml:space="preserve">Thanks to its hygienic design, the new finger gripper </w:t>
      </w:r>
      <w:proofErr w:type="spellStart"/>
      <w:r w:rsidR="00311348" w:rsidRPr="00311348">
        <w:rPr>
          <w:bCs/>
          <w:lang w:val="en-US"/>
        </w:rPr>
        <w:t>mGrip</w:t>
      </w:r>
      <w:proofErr w:type="spellEnd"/>
      <w:r w:rsidR="00311348" w:rsidRPr="00311348">
        <w:rPr>
          <w:bCs/>
          <w:lang w:val="en-US"/>
        </w:rPr>
        <w:t xml:space="preserve"> from Schmalz handles sensitive products gently and reliably. This is confirmed by various users in the food industry.</w:t>
      </w:r>
    </w:p>
    <w:p w14:paraId="00C1422D" w14:textId="77777777" w:rsidR="00311348" w:rsidRPr="00311348" w:rsidRDefault="00311348" w:rsidP="00051074">
      <w:pPr>
        <w:spacing w:line="360" w:lineRule="auto"/>
        <w:rPr>
          <w:b/>
          <w:lang w:val="en-US"/>
        </w:rPr>
      </w:pPr>
    </w:p>
    <w:p w14:paraId="41061789" w14:textId="1D7F363A" w:rsidR="00051074" w:rsidRPr="00311348" w:rsidRDefault="00F37AC6" w:rsidP="00051074">
      <w:pPr>
        <w:spacing w:line="360" w:lineRule="auto"/>
        <w:rPr>
          <w:lang w:val="en-US"/>
        </w:rPr>
      </w:pPr>
      <w:proofErr w:type="gramStart"/>
      <w:r w:rsidRPr="00311348">
        <w:rPr>
          <w:b/>
          <w:bCs/>
          <w:lang w:val="en-US"/>
        </w:rPr>
        <w:t>Social Media</w:t>
      </w:r>
      <w:proofErr w:type="gramEnd"/>
      <w:r w:rsidRPr="00311348">
        <w:rPr>
          <w:b/>
          <w:bCs/>
          <w:lang w:val="en-US"/>
        </w:rPr>
        <w:t>:</w:t>
      </w:r>
      <w:r w:rsidRPr="00311348">
        <w:rPr>
          <w:lang w:val="en-US"/>
        </w:rPr>
        <w:t xml:space="preserve"> </w:t>
      </w:r>
      <w:r w:rsidR="00311348" w:rsidRPr="00311348">
        <w:rPr>
          <w:lang w:val="en-US"/>
        </w:rPr>
        <w:t xml:space="preserve">The new finger gripper </w:t>
      </w:r>
      <w:proofErr w:type="spellStart"/>
      <w:r w:rsidR="00311348" w:rsidRPr="00311348">
        <w:rPr>
          <w:lang w:val="en-US"/>
        </w:rPr>
        <w:t>mGrip</w:t>
      </w:r>
      <w:proofErr w:type="spellEnd"/>
      <w:r w:rsidR="00311348" w:rsidRPr="00311348">
        <w:rPr>
          <w:lang w:val="en-US"/>
        </w:rPr>
        <w:t xml:space="preserve"> from Schmalz sets new standards in the food industry. With its special geometry, it grips sensitive products gently and precisely. Users can use it to automate their handling processes. The result is safe and efficient processes.</w:t>
      </w:r>
    </w:p>
    <w:p w14:paraId="3B5A3BF1" w14:textId="77777777" w:rsidR="00F37AC6" w:rsidRPr="00311348" w:rsidRDefault="00F37AC6" w:rsidP="00051074">
      <w:pPr>
        <w:spacing w:line="360" w:lineRule="auto"/>
        <w:rPr>
          <w:b/>
          <w:lang w:val="en-US"/>
        </w:rPr>
      </w:pPr>
    </w:p>
    <w:p w14:paraId="4EE1C60C" w14:textId="77777777" w:rsidR="00A34302" w:rsidRPr="00311348" w:rsidRDefault="00A34302" w:rsidP="00051074">
      <w:pPr>
        <w:tabs>
          <w:tab w:val="left" w:pos="1979"/>
        </w:tabs>
        <w:spacing w:line="360" w:lineRule="auto"/>
        <w:rPr>
          <w:b/>
          <w:sz w:val="20"/>
          <w:szCs w:val="20"/>
          <w:lang w:val="en-US"/>
        </w:rPr>
      </w:pPr>
    </w:p>
    <w:p w14:paraId="46778D15" w14:textId="485B0290" w:rsidR="00A34302" w:rsidRPr="00641BDD" w:rsidRDefault="00311348"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0D731A" w:rsidRPr="005D7FA8" w14:paraId="0575473B" w14:textId="77777777" w:rsidTr="00DB4819">
        <w:tc>
          <w:tcPr>
            <w:tcW w:w="3515" w:type="dxa"/>
          </w:tcPr>
          <w:p w14:paraId="71A267DB" w14:textId="77777777" w:rsidR="000D731A" w:rsidRDefault="000D731A" w:rsidP="00DB4819">
            <w:pPr>
              <w:tabs>
                <w:tab w:val="left" w:pos="1979"/>
              </w:tabs>
              <w:spacing w:line="360" w:lineRule="auto"/>
              <w:rPr>
                <w:b/>
                <w:noProof/>
                <w:sz w:val="20"/>
                <w:szCs w:val="20"/>
              </w:rPr>
            </w:pPr>
            <w:r>
              <w:rPr>
                <w:b/>
                <w:noProof/>
                <w:sz w:val="20"/>
                <w:szCs w:val="20"/>
              </w:rPr>
              <w:drawing>
                <wp:inline distT="0" distB="0" distL="0" distR="0" wp14:anchorId="7F3A5442" wp14:editId="77D8EC38">
                  <wp:extent cx="2232660" cy="1485900"/>
                  <wp:effectExtent l="0" t="0" r="0" b="0"/>
                  <wp:docPr id="640859022" name="Grafik 1" descr="Ein Bild, das Waschbecken,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859022" name="Grafik 1" descr="Ein Bild, das Waschbecken, Im Haus, Blau enthält.&#10;&#10;KI-generierte Inhalte können fehlerhaft sei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7E7730FE" w14:textId="77777777" w:rsidR="000D731A" w:rsidRPr="00641BDD" w:rsidRDefault="000D731A" w:rsidP="00DB4819">
            <w:pPr>
              <w:spacing w:line="360" w:lineRule="auto"/>
              <w:rPr>
                <w:rFonts w:eastAsia="Calibri"/>
                <w:b/>
                <w:bCs/>
              </w:rPr>
            </w:pPr>
          </w:p>
        </w:tc>
        <w:tc>
          <w:tcPr>
            <w:tcW w:w="5303" w:type="dxa"/>
          </w:tcPr>
          <w:p w14:paraId="3D9F8AF7" w14:textId="4B031BB8" w:rsidR="000D731A" w:rsidRPr="00311348" w:rsidRDefault="00311348" w:rsidP="00DB4819">
            <w:pPr>
              <w:spacing w:line="360" w:lineRule="auto"/>
              <w:rPr>
                <w:rFonts w:eastAsia="Calibri" w:cs="Arial"/>
                <w:b/>
                <w:lang w:val="en-US"/>
              </w:rPr>
            </w:pPr>
            <w:r w:rsidRPr="00311348">
              <w:rPr>
                <w:rFonts w:eastAsia="Calibri" w:cs="Arial"/>
                <w:b/>
                <w:lang w:val="en-US"/>
              </w:rPr>
              <w:t>Image</w:t>
            </w:r>
            <w:r w:rsidR="000D731A" w:rsidRPr="00311348">
              <w:rPr>
                <w:rFonts w:eastAsia="Calibri" w:cs="Arial"/>
                <w:b/>
                <w:lang w:val="en-US"/>
              </w:rPr>
              <w:t xml:space="preserve"> 1:</w:t>
            </w:r>
          </w:p>
          <w:p w14:paraId="2CA307F7" w14:textId="394A121B" w:rsidR="000D731A" w:rsidRPr="00311348" w:rsidRDefault="00311348" w:rsidP="00DB4819">
            <w:pPr>
              <w:rPr>
                <w:rFonts w:eastAsia="Calibri" w:cs="Arial"/>
                <w:lang w:val="en-US"/>
              </w:rPr>
            </w:pPr>
            <w:r w:rsidRPr="00311348">
              <w:rPr>
                <w:rFonts w:eastAsia="Calibri" w:cs="Arial"/>
                <w:lang w:val="en-US"/>
              </w:rPr>
              <w:t>Compared to mechanical systems, the</w:t>
            </w:r>
            <w:r>
              <w:rPr>
                <w:rFonts w:eastAsia="Calibri" w:cs="Arial"/>
                <w:lang w:val="en-US"/>
              </w:rPr>
              <w:t xml:space="preserve"> finger gripper</w:t>
            </w:r>
            <w:r w:rsidRPr="00311348">
              <w:rPr>
                <w:rFonts w:eastAsia="Calibri" w:cs="Arial"/>
                <w:lang w:val="en-US"/>
              </w:rPr>
              <w:t xml:space="preserve"> </w:t>
            </w:r>
            <w:proofErr w:type="spellStart"/>
            <w:r w:rsidRPr="00311348">
              <w:rPr>
                <w:rFonts w:eastAsia="Calibri" w:cs="Arial"/>
                <w:lang w:val="en-US"/>
              </w:rPr>
              <w:t>mGrip</w:t>
            </w:r>
            <w:proofErr w:type="spellEnd"/>
            <w:r w:rsidRPr="00311348">
              <w:rPr>
                <w:rFonts w:eastAsia="Calibri" w:cs="Arial"/>
                <w:lang w:val="en-US"/>
              </w:rPr>
              <w:t xml:space="preserve"> is particularly sensitive when gripping different shapes and reduces the risk of contamination thanks to the closed pneumatic circuit.</w:t>
            </w:r>
          </w:p>
        </w:tc>
      </w:tr>
      <w:tr w:rsidR="00266BFC" w:rsidRPr="005D7FA8" w14:paraId="36CAA506" w14:textId="77777777" w:rsidTr="3B9A4454">
        <w:tc>
          <w:tcPr>
            <w:tcW w:w="3515" w:type="dxa"/>
          </w:tcPr>
          <w:p w14:paraId="736C267B" w14:textId="325847F4" w:rsidR="00266BFC" w:rsidRDefault="0057379D" w:rsidP="00AA48FB">
            <w:pPr>
              <w:tabs>
                <w:tab w:val="left" w:pos="1979"/>
              </w:tabs>
              <w:spacing w:line="360" w:lineRule="auto"/>
              <w:rPr>
                <w:b/>
                <w:sz w:val="20"/>
                <w:szCs w:val="20"/>
              </w:rPr>
            </w:pPr>
            <w:r>
              <w:rPr>
                <w:b/>
                <w:noProof/>
                <w:sz w:val="20"/>
                <w:szCs w:val="20"/>
              </w:rPr>
              <w:drawing>
                <wp:inline distT="0" distB="0" distL="0" distR="0" wp14:anchorId="0076BDB3" wp14:editId="063D682A">
                  <wp:extent cx="2228850" cy="1476375"/>
                  <wp:effectExtent l="0" t="0" r="0" b="9525"/>
                  <wp:docPr id="67426305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28850" cy="147637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625BC580" w:rsidR="00266BFC" w:rsidRPr="00311348" w:rsidRDefault="00311348" w:rsidP="00AA48FB">
            <w:pPr>
              <w:spacing w:line="360" w:lineRule="auto"/>
              <w:rPr>
                <w:rFonts w:eastAsia="Calibri"/>
                <w:b/>
                <w:bCs/>
                <w:lang w:val="en-US"/>
              </w:rPr>
            </w:pPr>
            <w:r w:rsidRPr="00311348">
              <w:rPr>
                <w:rFonts w:eastAsia="Calibri"/>
                <w:b/>
                <w:bCs/>
                <w:lang w:val="en-US"/>
              </w:rPr>
              <w:t>Image</w:t>
            </w:r>
            <w:r w:rsidR="00266BFC" w:rsidRPr="00311348">
              <w:rPr>
                <w:rFonts w:eastAsia="Calibri"/>
                <w:b/>
                <w:bCs/>
                <w:lang w:val="en-US"/>
              </w:rPr>
              <w:t xml:space="preserve"> </w:t>
            </w:r>
            <w:r w:rsidR="000D731A" w:rsidRPr="00311348">
              <w:rPr>
                <w:rFonts w:eastAsia="Calibri"/>
                <w:b/>
                <w:bCs/>
                <w:lang w:val="en-US"/>
              </w:rPr>
              <w:t>2</w:t>
            </w:r>
            <w:r w:rsidR="00266BFC" w:rsidRPr="00311348">
              <w:rPr>
                <w:rFonts w:eastAsia="Calibri"/>
                <w:b/>
                <w:bCs/>
                <w:lang w:val="en-US"/>
              </w:rPr>
              <w:t xml:space="preserve">: </w:t>
            </w:r>
          </w:p>
          <w:p w14:paraId="7302357B" w14:textId="32262068" w:rsidR="00A376D8" w:rsidRPr="00311348" w:rsidRDefault="00311348" w:rsidP="00A376D8">
            <w:pPr>
              <w:tabs>
                <w:tab w:val="left" w:pos="1979"/>
              </w:tabs>
              <w:rPr>
                <w:lang w:val="en-US"/>
              </w:rPr>
            </w:pPr>
            <w:r w:rsidRPr="00311348">
              <w:rPr>
                <w:lang w:val="en-US"/>
              </w:rPr>
              <w:t>Handle marshmallows gently: The finger gripper</w:t>
            </w:r>
            <w:r>
              <w:rPr>
                <w:lang w:val="en-US"/>
              </w:rPr>
              <w:t xml:space="preserve"> </w:t>
            </w:r>
            <w:proofErr w:type="spellStart"/>
            <w:r>
              <w:rPr>
                <w:lang w:val="en-US"/>
              </w:rPr>
              <w:t>mGrip</w:t>
            </w:r>
            <w:proofErr w:type="spellEnd"/>
            <w:r w:rsidRPr="00311348">
              <w:rPr>
                <w:lang w:val="en-US"/>
              </w:rPr>
              <w:t xml:space="preserve"> deposits up to 450 units in one minute without damaging them. </w:t>
            </w:r>
          </w:p>
        </w:tc>
      </w:tr>
      <w:tr w:rsidR="00C40065" w:rsidRPr="005D7FA8" w14:paraId="54571B59" w14:textId="77777777" w:rsidTr="3B9A4454">
        <w:tc>
          <w:tcPr>
            <w:tcW w:w="3515" w:type="dxa"/>
          </w:tcPr>
          <w:p w14:paraId="2ACB4776" w14:textId="6F64F7F1" w:rsidR="00C40065" w:rsidRDefault="0057379D" w:rsidP="00C40065">
            <w:pPr>
              <w:tabs>
                <w:tab w:val="left" w:pos="1979"/>
              </w:tabs>
              <w:spacing w:line="360" w:lineRule="auto"/>
              <w:rPr>
                <w:b/>
                <w:sz w:val="20"/>
                <w:szCs w:val="20"/>
              </w:rPr>
            </w:pPr>
            <w:r>
              <w:rPr>
                <w:b/>
                <w:noProof/>
                <w:sz w:val="20"/>
                <w:szCs w:val="20"/>
              </w:rPr>
              <w:drawing>
                <wp:inline distT="0" distB="0" distL="0" distR="0" wp14:anchorId="634DBC4C" wp14:editId="4875B969">
                  <wp:extent cx="2228850" cy="1476375"/>
                  <wp:effectExtent l="0" t="0" r="0" b="9525"/>
                  <wp:docPr id="10832625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28850" cy="1476375"/>
                          </a:xfrm>
                          <a:prstGeom prst="rect">
                            <a:avLst/>
                          </a:prstGeom>
                          <a:noFill/>
                          <a:ln>
                            <a:noFill/>
                          </a:ln>
                        </pic:spPr>
                      </pic:pic>
                    </a:graphicData>
                  </a:graphic>
                </wp:inline>
              </w:drawing>
            </w:r>
          </w:p>
        </w:tc>
        <w:tc>
          <w:tcPr>
            <w:tcW w:w="113" w:type="dxa"/>
          </w:tcPr>
          <w:p w14:paraId="46FB17E6" w14:textId="77777777" w:rsidR="00C40065" w:rsidRPr="00641BDD" w:rsidRDefault="00C40065" w:rsidP="00C40065">
            <w:pPr>
              <w:spacing w:line="360" w:lineRule="auto"/>
              <w:rPr>
                <w:rFonts w:eastAsia="Calibri" w:cs="Arial"/>
                <w:b/>
              </w:rPr>
            </w:pPr>
          </w:p>
        </w:tc>
        <w:tc>
          <w:tcPr>
            <w:tcW w:w="5303" w:type="dxa"/>
          </w:tcPr>
          <w:p w14:paraId="5ECE123A" w14:textId="1AA4BD86" w:rsidR="00C40065" w:rsidRPr="00311348" w:rsidRDefault="00311348" w:rsidP="00C40065">
            <w:pPr>
              <w:spacing w:line="360" w:lineRule="auto"/>
              <w:rPr>
                <w:rFonts w:eastAsia="Calibri" w:cs="Arial"/>
                <w:b/>
                <w:lang w:val="en-US"/>
              </w:rPr>
            </w:pPr>
            <w:r w:rsidRPr="00311348">
              <w:rPr>
                <w:rFonts w:eastAsia="Calibri" w:cs="Arial"/>
                <w:b/>
                <w:lang w:val="en-US"/>
              </w:rPr>
              <w:t>Image</w:t>
            </w:r>
            <w:r w:rsidR="00C40065" w:rsidRPr="00311348">
              <w:rPr>
                <w:rFonts w:eastAsia="Calibri" w:cs="Arial"/>
                <w:b/>
                <w:lang w:val="en-US"/>
              </w:rPr>
              <w:t xml:space="preserve"> </w:t>
            </w:r>
            <w:r w:rsidR="000D731A" w:rsidRPr="00311348">
              <w:rPr>
                <w:rFonts w:eastAsia="Calibri" w:cs="Arial"/>
                <w:b/>
                <w:lang w:val="en-US"/>
              </w:rPr>
              <w:t>3</w:t>
            </w:r>
            <w:r w:rsidR="00C40065" w:rsidRPr="00311348">
              <w:rPr>
                <w:rFonts w:eastAsia="Calibri" w:cs="Arial"/>
                <w:b/>
                <w:lang w:val="en-US"/>
              </w:rPr>
              <w:t xml:space="preserve">: </w:t>
            </w:r>
          </w:p>
          <w:p w14:paraId="5B1F1F51" w14:textId="1BB62A2D" w:rsidR="00A376D8" w:rsidRPr="00311348" w:rsidRDefault="00311348" w:rsidP="00C40065">
            <w:pPr>
              <w:tabs>
                <w:tab w:val="left" w:pos="1979"/>
              </w:tabs>
              <w:rPr>
                <w:lang w:val="en-US"/>
              </w:rPr>
            </w:pPr>
            <w:r w:rsidRPr="00311348">
              <w:rPr>
                <w:bCs/>
                <w:lang w:val="en-US"/>
              </w:rPr>
              <w:t>Maintenance and cleaning effort for muesli bar manufacturers significantly reduced: The employee can simply wipe off the fingers of the gripper.</w:t>
            </w:r>
          </w:p>
          <w:p w14:paraId="23A0367D" w14:textId="199D741B" w:rsidR="00A376D8" w:rsidRPr="00311348" w:rsidRDefault="00A376D8" w:rsidP="00C40065">
            <w:pPr>
              <w:tabs>
                <w:tab w:val="left" w:pos="1979"/>
              </w:tabs>
              <w:rPr>
                <w:bCs/>
                <w:lang w:val="en-US"/>
              </w:rPr>
            </w:pPr>
          </w:p>
        </w:tc>
      </w:tr>
      <w:tr w:rsidR="00C40065" w:rsidRPr="00311348" w14:paraId="0297149F" w14:textId="77777777" w:rsidTr="3B9A4454">
        <w:tc>
          <w:tcPr>
            <w:tcW w:w="3515" w:type="dxa"/>
          </w:tcPr>
          <w:p w14:paraId="3A2D1F63" w14:textId="4C7C547F" w:rsidR="00C40065" w:rsidRDefault="0057379D" w:rsidP="00C40065">
            <w:pPr>
              <w:tabs>
                <w:tab w:val="left" w:pos="1979"/>
              </w:tabs>
              <w:spacing w:line="360" w:lineRule="auto"/>
              <w:rPr>
                <w:b/>
                <w:sz w:val="20"/>
                <w:szCs w:val="20"/>
              </w:rPr>
            </w:pPr>
            <w:r>
              <w:rPr>
                <w:b/>
                <w:noProof/>
                <w:sz w:val="20"/>
                <w:szCs w:val="20"/>
              </w:rPr>
              <w:lastRenderedPageBreak/>
              <w:drawing>
                <wp:inline distT="0" distB="0" distL="0" distR="0" wp14:anchorId="72DD4970" wp14:editId="4E164C30">
                  <wp:extent cx="2228850" cy="1466850"/>
                  <wp:effectExtent l="0" t="0" r="0" b="0"/>
                  <wp:docPr id="113650814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228850" cy="1466850"/>
                          </a:xfrm>
                          <a:prstGeom prst="rect">
                            <a:avLst/>
                          </a:prstGeom>
                          <a:noFill/>
                          <a:ln>
                            <a:noFill/>
                          </a:ln>
                        </pic:spPr>
                      </pic:pic>
                    </a:graphicData>
                  </a:graphic>
                </wp:inline>
              </w:drawing>
            </w:r>
          </w:p>
        </w:tc>
        <w:tc>
          <w:tcPr>
            <w:tcW w:w="113" w:type="dxa"/>
          </w:tcPr>
          <w:p w14:paraId="222ED23A" w14:textId="77777777" w:rsidR="00C40065" w:rsidRPr="00641BDD" w:rsidRDefault="00C40065" w:rsidP="00C40065">
            <w:pPr>
              <w:spacing w:line="360" w:lineRule="auto"/>
              <w:rPr>
                <w:rFonts w:eastAsia="Calibri"/>
                <w:b/>
                <w:bCs/>
              </w:rPr>
            </w:pPr>
          </w:p>
        </w:tc>
        <w:tc>
          <w:tcPr>
            <w:tcW w:w="5303" w:type="dxa"/>
          </w:tcPr>
          <w:p w14:paraId="4A94452A" w14:textId="43BA7EFA" w:rsidR="00A376D8" w:rsidRPr="00311348" w:rsidRDefault="00311348" w:rsidP="00A376D8">
            <w:pPr>
              <w:spacing w:line="360" w:lineRule="auto"/>
              <w:rPr>
                <w:rFonts w:eastAsia="Calibri" w:cs="Arial"/>
                <w:b/>
                <w:lang w:val="en-US"/>
              </w:rPr>
            </w:pPr>
            <w:r w:rsidRPr="00311348">
              <w:rPr>
                <w:rFonts w:eastAsia="Calibri" w:cs="Arial"/>
                <w:b/>
                <w:lang w:val="en-US"/>
              </w:rPr>
              <w:t>Image</w:t>
            </w:r>
            <w:r w:rsidR="00A376D8" w:rsidRPr="00311348">
              <w:rPr>
                <w:rFonts w:eastAsia="Calibri" w:cs="Arial"/>
                <w:b/>
                <w:lang w:val="en-US"/>
              </w:rPr>
              <w:t xml:space="preserve"> </w:t>
            </w:r>
            <w:r w:rsidR="000D731A" w:rsidRPr="00311348">
              <w:rPr>
                <w:rFonts w:eastAsia="Calibri" w:cs="Arial"/>
                <w:b/>
                <w:lang w:val="en-US"/>
              </w:rPr>
              <w:t>4</w:t>
            </w:r>
            <w:r w:rsidR="00A376D8" w:rsidRPr="00311348">
              <w:rPr>
                <w:rFonts w:eastAsia="Calibri" w:cs="Arial"/>
                <w:b/>
                <w:lang w:val="en-US"/>
              </w:rPr>
              <w:t xml:space="preserve">: </w:t>
            </w:r>
          </w:p>
          <w:p w14:paraId="302B2780" w14:textId="10DBCF05" w:rsidR="00A376D8" w:rsidRPr="00311348" w:rsidRDefault="00311348" w:rsidP="00C40065">
            <w:pPr>
              <w:rPr>
                <w:rFonts w:eastAsia="Calibri" w:cs="Arial"/>
                <w:b/>
                <w:lang w:val="en-US"/>
              </w:rPr>
            </w:pPr>
            <w:r w:rsidRPr="00311348">
              <w:rPr>
                <w:lang w:val="en-US"/>
              </w:rPr>
              <w:t>Thanks to the</w:t>
            </w:r>
            <w:r>
              <w:rPr>
                <w:lang w:val="en-US"/>
              </w:rPr>
              <w:t xml:space="preserve"> </w:t>
            </w:r>
            <w:r w:rsidRPr="00311348">
              <w:rPr>
                <w:lang w:val="en-US"/>
              </w:rPr>
              <w:t>finger gripper</w:t>
            </w:r>
            <w:r>
              <w:rPr>
                <w:lang w:val="en-US"/>
              </w:rPr>
              <w:t xml:space="preserve"> </w:t>
            </w:r>
            <w:proofErr w:type="spellStart"/>
            <w:r>
              <w:rPr>
                <w:lang w:val="en-US"/>
              </w:rPr>
              <w:t>mGrip</w:t>
            </w:r>
            <w:proofErr w:type="spellEnd"/>
            <w:r w:rsidRPr="00311348">
              <w:rPr>
                <w:lang w:val="en-US"/>
              </w:rPr>
              <w:t xml:space="preserve"> and artificial intelligence, the tomato sorting process has been transformed from manual to automated. This ensures product quality and compensates for </w:t>
            </w:r>
            <w:proofErr w:type="spellStart"/>
            <w:r w:rsidRPr="00311348">
              <w:rPr>
                <w:lang w:val="en-US"/>
              </w:rPr>
              <w:t>labour</w:t>
            </w:r>
            <w:proofErr w:type="spellEnd"/>
            <w:r w:rsidRPr="00311348">
              <w:rPr>
                <w:lang w:val="en-US"/>
              </w:rPr>
              <w:t xml:space="preserve"> shortages.</w:t>
            </w:r>
          </w:p>
        </w:tc>
      </w:tr>
    </w:tbl>
    <w:p w14:paraId="2CC0F92E" w14:textId="77777777" w:rsidR="007649E0" w:rsidRPr="00311348" w:rsidRDefault="007649E0" w:rsidP="00AA48FB">
      <w:pPr>
        <w:tabs>
          <w:tab w:val="left" w:pos="1979"/>
        </w:tabs>
        <w:spacing w:line="360" w:lineRule="auto"/>
        <w:rPr>
          <w:sz w:val="20"/>
          <w:szCs w:val="20"/>
          <w:lang w:val="en-US"/>
        </w:rPr>
      </w:pPr>
    </w:p>
    <w:p w14:paraId="02241702" w14:textId="00DA2A74" w:rsidR="00A34302" w:rsidRDefault="00311348" w:rsidP="00AA48FB">
      <w:pPr>
        <w:tabs>
          <w:tab w:val="left" w:pos="1979"/>
        </w:tabs>
        <w:spacing w:line="360" w:lineRule="auto"/>
      </w:pPr>
      <w:r>
        <w:t>Images</w:t>
      </w:r>
      <w:r w:rsidR="00A34302" w:rsidRPr="00641BDD">
        <w:t>: J. Schmalz GmbH</w:t>
      </w:r>
    </w:p>
    <w:p w14:paraId="5EC87B60" w14:textId="77777777" w:rsidR="00A3692B" w:rsidRDefault="00A3692B" w:rsidP="00AA48FB">
      <w:pPr>
        <w:tabs>
          <w:tab w:val="left" w:pos="1979"/>
        </w:tabs>
        <w:spacing w:line="360" w:lineRule="auto"/>
        <w:rPr>
          <w:b/>
          <w:bCs/>
          <w:sz w:val="24"/>
          <w:szCs w:val="24"/>
          <w:lang w:val="en-US"/>
        </w:rPr>
      </w:pPr>
    </w:p>
    <w:p w14:paraId="4A6CE17B" w14:textId="77777777" w:rsidR="005D7FA8" w:rsidRPr="00311348" w:rsidRDefault="005D7FA8" w:rsidP="00AA48FB">
      <w:pPr>
        <w:tabs>
          <w:tab w:val="left" w:pos="1979"/>
        </w:tabs>
        <w:spacing w:line="360" w:lineRule="auto"/>
        <w:rPr>
          <w:lang w:val="en-US"/>
        </w:rPr>
      </w:pPr>
    </w:p>
    <w:p w14:paraId="3D934B2B" w14:textId="114DFA6C" w:rsidR="00FE624F" w:rsidRPr="00D55D7B" w:rsidRDefault="00311348" w:rsidP="00AA48FB">
      <w:pPr>
        <w:spacing w:line="360" w:lineRule="auto"/>
        <w:rPr>
          <w:b/>
          <w:lang w:val="en-US"/>
        </w:rPr>
      </w:pPr>
      <w:r w:rsidRPr="00D55D7B">
        <w:rPr>
          <w:b/>
          <w:lang w:val="en-US"/>
        </w:rPr>
        <w:t>About the company</w:t>
      </w:r>
    </w:p>
    <w:p w14:paraId="1F088BFA" w14:textId="77777777" w:rsidR="00D55D7B" w:rsidRPr="00D55D7B" w:rsidRDefault="00D55D7B" w:rsidP="00D55D7B">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D55D7B">
        <w:rPr>
          <w:lang w:val="en-US"/>
        </w:rPr>
        <w:t>centres</w:t>
      </w:r>
      <w:proofErr w:type="spellEnd"/>
      <w:r w:rsidRPr="00D55D7B">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25EEC6D2" w14:textId="77777777" w:rsidR="00D55D7B" w:rsidRPr="00D55D7B" w:rsidRDefault="00D55D7B" w:rsidP="00D55D7B">
      <w:pPr>
        <w:spacing w:line="360" w:lineRule="auto"/>
        <w:rPr>
          <w:lang w:val="en-US"/>
        </w:rPr>
      </w:pPr>
    </w:p>
    <w:p w14:paraId="544E2753" w14:textId="77777777" w:rsidR="00D55D7B" w:rsidRPr="00D55D7B" w:rsidRDefault="00D55D7B" w:rsidP="00D55D7B">
      <w:pPr>
        <w:spacing w:line="360" w:lineRule="auto"/>
        <w:rPr>
          <w:lang w:val="en-US"/>
        </w:rPr>
      </w:pPr>
      <w:r w:rsidRPr="00D55D7B">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D55D7B">
        <w:rPr>
          <w:lang w:val="en-US"/>
        </w:rPr>
        <w:t>digitalisation</w:t>
      </w:r>
      <w:proofErr w:type="spellEnd"/>
      <w:r w:rsidRPr="00D55D7B">
        <w:rPr>
          <w:lang w:val="en-US"/>
        </w:rPr>
        <w:t>.</w:t>
      </w:r>
    </w:p>
    <w:p w14:paraId="55478E77" w14:textId="77777777" w:rsidR="00D55D7B" w:rsidRPr="00D55D7B" w:rsidRDefault="00D55D7B" w:rsidP="00D55D7B">
      <w:pPr>
        <w:spacing w:line="360" w:lineRule="auto"/>
        <w:rPr>
          <w:lang w:val="en-US"/>
        </w:rPr>
      </w:pPr>
    </w:p>
    <w:p w14:paraId="4ADED58D" w14:textId="353159FA" w:rsidR="00532A7C" w:rsidRDefault="00D55D7B" w:rsidP="00D55D7B">
      <w:pPr>
        <w:spacing w:line="360" w:lineRule="auto"/>
        <w:rPr>
          <w:lang w:val="en-US"/>
        </w:rPr>
      </w:pPr>
      <w:r w:rsidRPr="00D55D7B">
        <w:rPr>
          <w:lang w:val="en-US"/>
        </w:rPr>
        <w:t xml:space="preserve">Schmalz is represented in all major markets with its own locations and trading partners in around 70 countries. The family-owned company, headquartered in </w:t>
      </w:r>
      <w:proofErr w:type="spellStart"/>
      <w:r w:rsidRPr="00D55D7B">
        <w:rPr>
          <w:lang w:val="en-US"/>
        </w:rPr>
        <w:t>Glatten</w:t>
      </w:r>
      <w:proofErr w:type="spellEnd"/>
      <w:r w:rsidRPr="00D55D7B">
        <w:rPr>
          <w:lang w:val="en-US"/>
        </w:rPr>
        <w:t xml:space="preserve"> in the Black Forest, employs around 1,800 people at 31 locations worldwide.</w:t>
      </w:r>
    </w:p>
    <w:p w14:paraId="7DF802CE" w14:textId="77777777" w:rsidR="00D55D7B" w:rsidRPr="00D55D7B" w:rsidRDefault="00D55D7B" w:rsidP="00D55D7B">
      <w:pPr>
        <w:spacing w:line="360" w:lineRule="auto"/>
        <w:rPr>
          <w:lang w:val="en-US"/>
        </w:rPr>
      </w:pPr>
    </w:p>
    <w:p w14:paraId="61B36367" w14:textId="1C6B074C" w:rsidR="00FE624F" w:rsidRPr="005D7FA8" w:rsidRDefault="00D55D7B" w:rsidP="00AA48FB">
      <w:pPr>
        <w:pStyle w:val="berschrift4"/>
        <w:spacing w:before="0" w:line="360" w:lineRule="auto"/>
        <w:rPr>
          <w:color w:val="000000" w:themeColor="text1"/>
          <w:lang w:val="en-US"/>
        </w:rPr>
      </w:pPr>
      <w:proofErr w:type="spellStart"/>
      <w:r w:rsidRPr="005D7FA8">
        <w:rPr>
          <w:color w:val="000000" w:themeColor="text1"/>
          <w:lang w:val="en-US"/>
        </w:rPr>
        <w:t>Contect</w:t>
      </w:r>
      <w:proofErr w:type="spellEnd"/>
      <w:r w:rsidRPr="005D7FA8">
        <w:rPr>
          <w:color w:val="000000" w:themeColor="text1"/>
          <w:lang w:val="en-US"/>
        </w:rPr>
        <w:t xml:space="preserve"> for Questions</w:t>
      </w:r>
    </w:p>
    <w:p w14:paraId="39F956D0" w14:textId="77777777" w:rsidR="00FE624F" w:rsidRPr="005D7FA8" w:rsidRDefault="00FE624F" w:rsidP="00AA48FB">
      <w:pPr>
        <w:spacing w:line="360" w:lineRule="auto"/>
        <w:rPr>
          <w:lang w:val="en-US"/>
        </w:rPr>
      </w:pPr>
      <w:r w:rsidRPr="005D7FA8">
        <w:rPr>
          <w:lang w:val="en-US"/>
        </w:rPr>
        <w:t>J. Schmalz GmbH</w:t>
      </w:r>
    </w:p>
    <w:p w14:paraId="2D842EB9" w14:textId="6B2EFB5B" w:rsidR="00FE624F" w:rsidRPr="005D7FA8" w:rsidRDefault="00FE624F" w:rsidP="00AA48FB">
      <w:pPr>
        <w:spacing w:line="360" w:lineRule="auto"/>
        <w:rPr>
          <w:lang w:val="en-US"/>
        </w:rPr>
      </w:pPr>
      <w:r w:rsidRPr="005D7FA8">
        <w:rPr>
          <w:lang w:val="en-US"/>
        </w:rPr>
        <w:t xml:space="preserve">Marketing </w:t>
      </w:r>
      <w:r w:rsidR="00D55D7B" w:rsidRPr="005D7FA8">
        <w:rPr>
          <w:lang w:val="en-US"/>
        </w:rPr>
        <w:t>C</w:t>
      </w:r>
      <w:r w:rsidRPr="005D7FA8">
        <w:rPr>
          <w:lang w:val="en-US"/>
        </w:rPr>
        <w:t>ommuni</w:t>
      </w:r>
      <w:r w:rsidR="00D55D7B" w:rsidRPr="005D7FA8">
        <w:rPr>
          <w:lang w:val="en-US"/>
        </w:rPr>
        <w:t>c</w:t>
      </w:r>
      <w:r w:rsidRPr="005D7FA8">
        <w:rPr>
          <w:lang w:val="en-US"/>
        </w:rPr>
        <w:t>ation</w:t>
      </w:r>
      <w:r w:rsidR="00D55D7B" w:rsidRPr="005D7FA8">
        <w:rPr>
          <w:lang w:val="en-US"/>
        </w:rPr>
        <w:t>s</w:t>
      </w:r>
    </w:p>
    <w:p w14:paraId="43013BC9" w14:textId="77777777" w:rsidR="006322B5" w:rsidRPr="00641BDD" w:rsidRDefault="00DA0159" w:rsidP="00AA48FB">
      <w:pPr>
        <w:spacing w:line="360" w:lineRule="auto"/>
      </w:pPr>
      <w:r w:rsidRPr="005D7FA8">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41" w:history="1">
        <w:r w:rsidRPr="00641BDD">
          <w:rPr>
            <w:rStyle w:val="Hyperlink"/>
          </w:rPr>
          <w:t>presse@schmalz.de</w:t>
        </w:r>
      </w:hyperlink>
    </w:p>
    <w:p w14:paraId="0B0FDD30" w14:textId="77777777" w:rsidR="00FE624F" w:rsidRPr="005D7FA8" w:rsidRDefault="00FE624F" w:rsidP="00AA48FB">
      <w:pPr>
        <w:spacing w:line="360" w:lineRule="auto"/>
        <w:rPr>
          <w:lang w:val="en-US"/>
        </w:rPr>
      </w:pPr>
      <w:hyperlink r:id="rId42" w:history="1">
        <w:r w:rsidRPr="005D7FA8">
          <w:rPr>
            <w:rStyle w:val="Hyperlink"/>
            <w:lang w:val="en-US"/>
          </w:rPr>
          <w:t>www.schmalz.com</w:t>
        </w:r>
      </w:hyperlink>
    </w:p>
    <w:p w14:paraId="7AA522AC" w14:textId="77777777" w:rsidR="006322B5" w:rsidRPr="005D7FA8" w:rsidRDefault="006322B5" w:rsidP="00AA48FB">
      <w:pPr>
        <w:spacing w:line="360" w:lineRule="auto"/>
        <w:rPr>
          <w:b/>
          <w:sz w:val="20"/>
          <w:szCs w:val="20"/>
          <w:lang w:val="en-US"/>
        </w:rPr>
      </w:pPr>
    </w:p>
    <w:p w14:paraId="05FA8FDE" w14:textId="77777777" w:rsidR="00D55D7B" w:rsidRPr="00D55D7B" w:rsidRDefault="00D55D7B" w:rsidP="00AA48FB">
      <w:pPr>
        <w:spacing w:line="360" w:lineRule="auto"/>
        <w:rPr>
          <w:b/>
          <w:lang w:val="en-US"/>
        </w:rPr>
      </w:pPr>
      <w:r w:rsidRPr="00D55D7B">
        <w:rPr>
          <w:b/>
          <w:lang w:val="en-US"/>
        </w:rPr>
        <w:t>You can find more press releases on our website</w:t>
      </w:r>
    </w:p>
    <w:p w14:paraId="286CF2C2" w14:textId="424D53E5" w:rsidR="00532A7C" w:rsidRPr="00D55D7B" w:rsidRDefault="00D55D7B" w:rsidP="00AA48FB">
      <w:pPr>
        <w:spacing w:line="360" w:lineRule="auto"/>
        <w:rPr>
          <w:b/>
          <w:bCs/>
          <w:lang w:val="en-US"/>
        </w:rPr>
      </w:pPr>
      <w:hyperlink r:id="rId43" w:history="1">
        <w:r w:rsidRPr="00D55D7B">
          <w:rPr>
            <w:rStyle w:val="Hyperlink"/>
            <w:b/>
            <w:bCs/>
            <w:lang w:val="en-US"/>
          </w:rPr>
          <w:t>https://www.schmalz.com/en/career-company/latest/news/</w:t>
        </w:r>
      </w:hyperlink>
    </w:p>
    <w:p w14:paraId="72F92C54" w14:textId="77777777" w:rsidR="00D55D7B" w:rsidRPr="00D55D7B" w:rsidRDefault="00D55D7B" w:rsidP="00AA48FB">
      <w:pPr>
        <w:spacing w:line="360" w:lineRule="auto"/>
        <w:rPr>
          <w:b/>
          <w:lang w:val="en-US"/>
        </w:rPr>
      </w:pPr>
    </w:p>
    <w:p w14:paraId="76A9BF62" w14:textId="46C3F8CB" w:rsidR="00A34302" w:rsidRPr="00D55D7B" w:rsidRDefault="00D55D7B" w:rsidP="00D55D7B">
      <w:pPr>
        <w:spacing w:line="360" w:lineRule="auto"/>
        <w:rPr>
          <w:b/>
          <w:lang w:val="en-US"/>
        </w:rPr>
      </w:pPr>
      <w:r w:rsidRPr="00D55D7B">
        <w:rPr>
          <w:b/>
          <w:lang w:val="en-US"/>
        </w:rPr>
        <w:t>Reprint free of charge - specimen copy requested</w:t>
      </w:r>
    </w:p>
    <w:sectPr w:rsidR="00A34302" w:rsidRPr="00D55D7B"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82145" w14:textId="77777777" w:rsidR="00820D92" w:rsidRDefault="00820D92">
      <w:r>
        <w:separator/>
      </w:r>
    </w:p>
    <w:p w14:paraId="7871347F" w14:textId="77777777" w:rsidR="00820D92" w:rsidRDefault="00820D92"/>
  </w:endnote>
  <w:endnote w:type="continuationSeparator" w:id="0">
    <w:p w14:paraId="25E2468F" w14:textId="77777777" w:rsidR="00820D92" w:rsidRDefault="00820D92">
      <w:r>
        <w:continuationSeparator/>
      </w:r>
    </w:p>
    <w:p w14:paraId="74B9B2B7" w14:textId="77777777" w:rsidR="00820D92" w:rsidRDefault="00820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53973" w14:textId="77777777" w:rsidR="00820D92" w:rsidRDefault="00820D92">
      <w:r>
        <w:separator/>
      </w:r>
    </w:p>
    <w:p w14:paraId="0729A1C9" w14:textId="77777777" w:rsidR="00820D92" w:rsidRDefault="00820D92"/>
  </w:footnote>
  <w:footnote w:type="continuationSeparator" w:id="0">
    <w:p w14:paraId="4E35DA84" w14:textId="77777777" w:rsidR="00820D92" w:rsidRDefault="00820D92">
      <w:r>
        <w:continuationSeparator/>
      </w:r>
    </w:p>
    <w:p w14:paraId="030CE22F" w14:textId="77777777" w:rsidR="00820D92" w:rsidRDefault="00820D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45C2D"/>
    <w:rsid w:val="00051074"/>
    <w:rsid w:val="00056433"/>
    <w:rsid w:val="00056E29"/>
    <w:rsid w:val="00071AE1"/>
    <w:rsid w:val="000830E8"/>
    <w:rsid w:val="000834E2"/>
    <w:rsid w:val="00086948"/>
    <w:rsid w:val="00087120"/>
    <w:rsid w:val="00093C6B"/>
    <w:rsid w:val="00096F7C"/>
    <w:rsid w:val="000A1307"/>
    <w:rsid w:val="000A74E8"/>
    <w:rsid w:val="000B1657"/>
    <w:rsid w:val="000C20B7"/>
    <w:rsid w:val="000C53CD"/>
    <w:rsid w:val="000D731A"/>
    <w:rsid w:val="000E791F"/>
    <w:rsid w:val="000F0770"/>
    <w:rsid w:val="000F5043"/>
    <w:rsid w:val="000F609E"/>
    <w:rsid w:val="000F7D7D"/>
    <w:rsid w:val="00112EBD"/>
    <w:rsid w:val="001270A2"/>
    <w:rsid w:val="00134724"/>
    <w:rsid w:val="00135407"/>
    <w:rsid w:val="001356FF"/>
    <w:rsid w:val="00152DFA"/>
    <w:rsid w:val="001536D6"/>
    <w:rsid w:val="001550D2"/>
    <w:rsid w:val="00157236"/>
    <w:rsid w:val="00166486"/>
    <w:rsid w:val="00167BBA"/>
    <w:rsid w:val="001718E4"/>
    <w:rsid w:val="00171A01"/>
    <w:rsid w:val="0018418C"/>
    <w:rsid w:val="001863E4"/>
    <w:rsid w:val="00193B50"/>
    <w:rsid w:val="00195AEC"/>
    <w:rsid w:val="001A2D09"/>
    <w:rsid w:val="001A5B29"/>
    <w:rsid w:val="001C0897"/>
    <w:rsid w:val="001F3B4E"/>
    <w:rsid w:val="001F552D"/>
    <w:rsid w:val="00215ACF"/>
    <w:rsid w:val="00217D79"/>
    <w:rsid w:val="00222F26"/>
    <w:rsid w:val="0023733B"/>
    <w:rsid w:val="002506AA"/>
    <w:rsid w:val="00261924"/>
    <w:rsid w:val="00266BFC"/>
    <w:rsid w:val="002733C2"/>
    <w:rsid w:val="00275464"/>
    <w:rsid w:val="002858BE"/>
    <w:rsid w:val="002963B2"/>
    <w:rsid w:val="002A2C64"/>
    <w:rsid w:val="002B659D"/>
    <w:rsid w:val="002C531A"/>
    <w:rsid w:val="002D4BD4"/>
    <w:rsid w:val="002D4F1B"/>
    <w:rsid w:val="002E1188"/>
    <w:rsid w:val="002E17AE"/>
    <w:rsid w:val="0030008F"/>
    <w:rsid w:val="00311348"/>
    <w:rsid w:val="0031144A"/>
    <w:rsid w:val="00311DC4"/>
    <w:rsid w:val="00312CD2"/>
    <w:rsid w:val="00317A0D"/>
    <w:rsid w:val="003254A4"/>
    <w:rsid w:val="003267DC"/>
    <w:rsid w:val="0034095A"/>
    <w:rsid w:val="00352399"/>
    <w:rsid w:val="00356854"/>
    <w:rsid w:val="0035775C"/>
    <w:rsid w:val="00357841"/>
    <w:rsid w:val="00364803"/>
    <w:rsid w:val="003722CF"/>
    <w:rsid w:val="00375C01"/>
    <w:rsid w:val="00381A37"/>
    <w:rsid w:val="003950C3"/>
    <w:rsid w:val="00396B7F"/>
    <w:rsid w:val="003B385B"/>
    <w:rsid w:val="003D1992"/>
    <w:rsid w:val="003F0EA8"/>
    <w:rsid w:val="003F37E1"/>
    <w:rsid w:val="003F6D13"/>
    <w:rsid w:val="004121CC"/>
    <w:rsid w:val="0041448E"/>
    <w:rsid w:val="0041695E"/>
    <w:rsid w:val="00422C71"/>
    <w:rsid w:val="004236FB"/>
    <w:rsid w:val="00432F96"/>
    <w:rsid w:val="004379DD"/>
    <w:rsid w:val="00440F94"/>
    <w:rsid w:val="00442B78"/>
    <w:rsid w:val="00455388"/>
    <w:rsid w:val="004672A1"/>
    <w:rsid w:val="00467372"/>
    <w:rsid w:val="00485CE1"/>
    <w:rsid w:val="00485F08"/>
    <w:rsid w:val="00487291"/>
    <w:rsid w:val="00490527"/>
    <w:rsid w:val="00494747"/>
    <w:rsid w:val="004972CE"/>
    <w:rsid w:val="004A7F13"/>
    <w:rsid w:val="004B1D80"/>
    <w:rsid w:val="004B75E9"/>
    <w:rsid w:val="004C3A7C"/>
    <w:rsid w:val="004C44C5"/>
    <w:rsid w:val="004D1FB7"/>
    <w:rsid w:val="004D631A"/>
    <w:rsid w:val="004E0526"/>
    <w:rsid w:val="005119D6"/>
    <w:rsid w:val="005162D5"/>
    <w:rsid w:val="00516845"/>
    <w:rsid w:val="005207E5"/>
    <w:rsid w:val="00527B05"/>
    <w:rsid w:val="00530CD4"/>
    <w:rsid w:val="00531B8A"/>
    <w:rsid w:val="00532A7C"/>
    <w:rsid w:val="0053460D"/>
    <w:rsid w:val="00534A38"/>
    <w:rsid w:val="005366F8"/>
    <w:rsid w:val="005406B0"/>
    <w:rsid w:val="005445AA"/>
    <w:rsid w:val="005465F1"/>
    <w:rsid w:val="00547383"/>
    <w:rsid w:val="00555845"/>
    <w:rsid w:val="00562CA9"/>
    <w:rsid w:val="0056611A"/>
    <w:rsid w:val="0057379D"/>
    <w:rsid w:val="00591DFD"/>
    <w:rsid w:val="005A0705"/>
    <w:rsid w:val="005A6B79"/>
    <w:rsid w:val="005A6F02"/>
    <w:rsid w:val="005B7639"/>
    <w:rsid w:val="005C06E5"/>
    <w:rsid w:val="005C29CA"/>
    <w:rsid w:val="005D2D17"/>
    <w:rsid w:val="005D570D"/>
    <w:rsid w:val="005D685B"/>
    <w:rsid w:val="005D7FA8"/>
    <w:rsid w:val="005E65BF"/>
    <w:rsid w:val="005F07B2"/>
    <w:rsid w:val="005F456E"/>
    <w:rsid w:val="0060357B"/>
    <w:rsid w:val="00613559"/>
    <w:rsid w:val="00631274"/>
    <w:rsid w:val="006322B5"/>
    <w:rsid w:val="00634832"/>
    <w:rsid w:val="00641BDD"/>
    <w:rsid w:val="00645694"/>
    <w:rsid w:val="00656C63"/>
    <w:rsid w:val="00661F6F"/>
    <w:rsid w:val="0066276A"/>
    <w:rsid w:val="00667B9A"/>
    <w:rsid w:val="00673872"/>
    <w:rsid w:val="00682A30"/>
    <w:rsid w:val="006862BA"/>
    <w:rsid w:val="006A39EB"/>
    <w:rsid w:val="006B02B0"/>
    <w:rsid w:val="006C2CBB"/>
    <w:rsid w:val="006D748A"/>
    <w:rsid w:val="006E2CC3"/>
    <w:rsid w:val="006E3789"/>
    <w:rsid w:val="006F441F"/>
    <w:rsid w:val="007027F5"/>
    <w:rsid w:val="00712609"/>
    <w:rsid w:val="007223B2"/>
    <w:rsid w:val="007314F4"/>
    <w:rsid w:val="00734928"/>
    <w:rsid w:val="00747909"/>
    <w:rsid w:val="00753A16"/>
    <w:rsid w:val="007568CE"/>
    <w:rsid w:val="00763FEA"/>
    <w:rsid w:val="007649E0"/>
    <w:rsid w:val="007817F4"/>
    <w:rsid w:val="00785FB0"/>
    <w:rsid w:val="007B115D"/>
    <w:rsid w:val="007B3127"/>
    <w:rsid w:val="007B5DE2"/>
    <w:rsid w:val="007C5C15"/>
    <w:rsid w:val="007D1022"/>
    <w:rsid w:val="007E61CC"/>
    <w:rsid w:val="007E6F53"/>
    <w:rsid w:val="00810286"/>
    <w:rsid w:val="00820C2A"/>
    <w:rsid w:val="00820D92"/>
    <w:rsid w:val="00822EA2"/>
    <w:rsid w:val="00832CBA"/>
    <w:rsid w:val="00833551"/>
    <w:rsid w:val="00834F96"/>
    <w:rsid w:val="00836124"/>
    <w:rsid w:val="00836386"/>
    <w:rsid w:val="0083777A"/>
    <w:rsid w:val="00841E99"/>
    <w:rsid w:val="0085371C"/>
    <w:rsid w:val="008571F1"/>
    <w:rsid w:val="00861AFF"/>
    <w:rsid w:val="00870451"/>
    <w:rsid w:val="00880F5B"/>
    <w:rsid w:val="00890467"/>
    <w:rsid w:val="008C0B9E"/>
    <w:rsid w:val="008F28E4"/>
    <w:rsid w:val="008F2E7F"/>
    <w:rsid w:val="00924005"/>
    <w:rsid w:val="009261A7"/>
    <w:rsid w:val="00927AAD"/>
    <w:rsid w:val="00933A58"/>
    <w:rsid w:val="00936BF8"/>
    <w:rsid w:val="009453A8"/>
    <w:rsid w:val="0094603E"/>
    <w:rsid w:val="00950D38"/>
    <w:rsid w:val="00962EB4"/>
    <w:rsid w:val="00972E8E"/>
    <w:rsid w:val="00983B16"/>
    <w:rsid w:val="00987B8A"/>
    <w:rsid w:val="0099402D"/>
    <w:rsid w:val="009A6955"/>
    <w:rsid w:val="009B2ABD"/>
    <w:rsid w:val="009B2C39"/>
    <w:rsid w:val="009B7A09"/>
    <w:rsid w:val="009C083A"/>
    <w:rsid w:val="009E1627"/>
    <w:rsid w:val="009E487B"/>
    <w:rsid w:val="009F2946"/>
    <w:rsid w:val="00A00193"/>
    <w:rsid w:val="00A15C13"/>
    <w:rsid w:val="00A1761E"/>
    <w:rsid w:val="00A2027B"/>
    <w:rsid w:val="00A26115"/>
    <w:rsid w:val="00A32C70"/>
    <w:rsid w:val="00A34302"/>
    <w:rsid w:val="00A3692B"/>
    <w:rsid w:val="00A376D8"/>
    <w:rsid w:val="00A4288A"/>
    <w:rsid w:val="00A55CE8"/>
    <w:rsid w:val="00A5657C"/>
    <w:rsid w:val="00A606C3"/>
    <w:rsid w:val="00A646DD"/>
    <w:rsid w:val="00A82C12"/>
    <w:rsid w:val="00AA48FB"/>
    <w:rsid w:val="00AA4E21"/>
    <w:rsid w:val="00AC05B7"/>
    <w:rsid w:val="00AC207C"/>
    <w:rsid w:val="00AC4972"/>
    <w:rsid w:val="00AD1FA9"/>
    <w:rsid w:val="00AE66F0"/>
    <w:rsid w:val="00AE7978"/>
    <w:rsid w:val="00AF22D9"/>
    <w:rsid w:val="00AF402D"/>
    <w:rsid w:val="00B237F2"/>
    <w:rsid w:val="00B329FA"/>
    <w:rsid w:val="00B44185"/>
    <w:rsid w:val="00B5139B"/>
    <w:rsid w:val="00B53F5E"/>
    <w:rsid w:val="00B73DDD"/>
    <w:rsid w:val="00B753C9"/>
    <w:rsid w:val="00B767B4"/>
    <w:rsid w:val="00B823DB"/>
    <w:rsid w:val="00B935A5"/>
    <w:rsid w:val="00B96E23"/>
    <w:rsid w:val="00BA081E"/>
    <w:rsid w:val="00BC0C64"/>
    <w:rsid w:val="00BD6257"/>
    <w:rsid w:val="00BE1AA7"/>
    <w:rsid w:val="00BF5EE1"/>
    <w:rsid w:val="00C171D9"/>
    <w:rsid w:val="00C24368"/>
    <w:rsid w:val="00C25455"/>
    <w:rsid w:val="00C35A7C"/>
    <w:rsid w:val="00C35B30"/>
    <w:rsid w:val="00C40065"/>
    <w:rsid w:val="00C41718"/>
    <w:rsid w:val="00C41A96"/>
    <w:rsid w:val="00C558C5"/>
    <w:rsid w:val="00C56EA7"/>
    <w:rsid w:val="00C62461"/>
    <w:rsid w:val="00C63E4A"/>
    <w:rsid w:val="00C6538A"/>
    <w:rsid w:val="00C73096"/>
    <w:rsid w:val="00C74CB5"/>
    <w:rsid w:val="00C766B9"/>
    <w:rsid w:val="00C775F2"/>
    <w:rsid w:val="00C776A7"/>
    <w:rsid w:val="00C778CE"/>
    <w:rsid w:val="00C85F6A"/>
    <w:rsid w:val="00CB07D4"/>
    <w:rsid w:val="00CB09CA"/>
    <w:rsid w:val="00CC76CE"/>
    <w:rsid w:val="00CC77BC"/>
    <w:rsid w:val="00CD77DF"/>
    <w:rsid w:val="00CE49AC"/>
    <w:rsid w:val="00CE672E"/>
    <w:rsid w:val="00CE7B4F"/>
    <w:rsid w:val="00CF3EEA"/>
    <w:rsid w:val="00D031C2"/>
    <w:rsid w:val="00D12A84"/>
    <w:rsid w:val="00D1470B"/>
    <w:rsid w:val="00D17042"/>
    <w:rsid w:val="00D231D1"/>
    <w:rsid w:val="00D24608"/>
    <w:rsid w:val="00D363EE"/>
    <w:rsid w:val="00D36801"/>
    <w:rsid w:val="00D43C77"/>
    <w:rsid w:val="00D55D7B"/>
    <w:rsid w:val="00D67EF3"/>
    <w:rsid w:val="00D72872"/>
    <w:rsid w:val="00D912A9"/>
    <w:rsid w:val="00DA0159"/>
    <w:rsid w:val="00DA10F6"/>
    <w:rsid w:val="00DA1259"/>
    <w:rsid w:val="00DA158D"/>
    <w:rsid w:val="00DB1FCD"/>
    <w:rsid w:val="00DB56AE"/>
    <w:rsid w:val="00DC0664"/>
    <w:rsid w:val="00DC7C1A"/>
    <w:rsid w:val="00DD0DE0"/>
    <w:rsid w:val="00DD5321"/>
    <w:rsid w:val="00DD56A9"/>
    <w:rsid w:val="00DD65D5"/>
    <w:rsid w:val="00DF100F"/>
    <w:rsid w:val="00DF1694"/>
    <w:rsid w:val="00DF38F4"/>
    <w:rsid w:val="00E040B6"/>
    <w:rsid w:val="00E0454F"/>
    <w:rsid w:val="00E22E0F"/>
    <w:rsid w:val="00E45DFE"/>
    <w:rsid w:val="00E506B6"/>
    <w:rsid w:val="00E51004"/>
    <w:rsid w:val="00E51C0E"/>
    <w:rsid w:val="00E6522B"/>
    <w:rsid w:val="00E75DB7"/>
    <w:rsid w:val="00E91EF8"/>
    <w:rsid w:val="00E952CE"/>
    <w:rsid w:val="00EA3131"/>
    <w:rsid w:val="00EA3249"/>
    <w:rsid w:val="00EA3B7B"/>
    <w:rsid w:val="00EB7C05"/>
    <w:rsid w:val="00EC2A4C"/>
    <w:rsid w:val="00ED1DF5"/>
    <w:rsid w:val="00EE2279"/>
    <w:rsid w:val="00EE386E"/>
    <w:rsid w:val="00F17C9E"/>
    <w:rsid w:val="00F2117B"/>
    <w:rsid w:val="00F21739"/>
    <w:rsid w:val="00F37AC6"/>
    <w:rsid w:val="00F4558D"/>
    <w:rsid w:val="00F5504A"/>
    <w:rsid w:val="00F622ED"/>
    <w:rsid w:val="00F67FD5"/>
    <w:rsid w:val="00F831EE"/>
    <w:rsid w:val="00F84427"/>
    <w:rsid w:val="00F85EF0"/>
    <w:rsid w:val="00F9193D"/>
    <w:rsid w:val="00F943A7"/>
    <w:rsid w:val="00FA4AD3"/>
    <w:rsid w:val="00FA721D"/>
    <w:rsid w:val="00FB349D"/>
    <w:rsid w:val="00FB6AAF"/>
    <w:rsid w:val="00FD5E9C"/>
    <w:rsid w:val="00FE624F"/>
    <w:rsid w:val="00FF309D"/>
    <w:rsid w:val="1422A037"/>
    <w:rsid w:val="1D28618C"/>
    <w:rsid w:val="21460F27"/>
    <w:rsid w:val="23C245A2"/>
    <w:rsid w:val="29D270A3"/>
    <w:rsid w:val="2FAC2A1C"/>
    <w:rsid w:val="3758FACA"/>
    <w:rsid w:val="385EEEC9"/>
    <w:rsid w:val="3B9A4454"/>
    <w:rsid w:val="3E19C3F0"/>
    <w:rsid w:val="400145C2"/>
    <w:rsid w:val="47E545A3"/>
    <w:rsid w:val="48C29207"/>
    <w:rsid w:val="5066CEBE"/>
    <w:rsid w:val="6CA0F54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5A0FFD76-6A0B-4441-899E-1FE37BC0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376D8"/>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A376D8"/>
    <w:rPr>
      <w:sz w:val="16"/>
      <w:szCs w:val="16"/>
    </w:rPr>
  </w:style>
  <w:style w:type="paragraph" w:styleId="Kommentartext">
    <w:name w:val="annotation text"/>
    <w:basedOn w:val="Standard"/>
    <w:link w:val="KommentartextZchn"/>
    <w:unhideWhenUsed/>
    <w:rsid w:val="00A376D8"/>
    <w:rPr>
      <w:sz w:val="20"/>
      <w:szCs w:val="20"/>
    </w:rPr>
  </w:style>
  <w:style w:type="character" w:customStyle="1" w:styleId="KommentartextZchn">
    <w:name w:val="Kommentartext Zchn"/>
    <w:basedOn w:val="Absatz-Standardschriftart"/>
    <w:link w:val="Kommentartext"/>
    <w:rsid w:val="00A376D8"/>
    <w:rPr>
      <w:sz w:val="20"/>
      <w:szCs w:val="20"/>
    </w:rPr>
  </w:style>
  <w:style w:type="paragraph" w:styleId="Kommentarthema">
    <w:name w:val="annotation subject"/>
    <w:basedOn w:val="Kommentartext"/>
    <w:next w:val="Kommentartext"/>
    <w:link w:val="KommentarthemaZchn"/>
    <w:semiHidden/>
    <w:unhideWhenUsed/>
    <w:rsid w:val="00A376D8"/>
    <w:rPr>
      <w:b/>
      <w:bCs/>
    </w:rPr>
  </w:style>
  <w:style w:type="character" w:customStyle="1" w:styleId="KommentarthemaZchn">
    <w:name w:val="Kommentarthema Zchn"/>
    <w:basedOn w:val="KommentartextZchn"/>
    <w:link w:val="Kommentarthema"/>
    <w:semiHidden/>
    <w:rsid w:val="00A376D8"/>
    <w:rPr>
      <w:b/>
      <w:bCs/>
      <w:sz w:val="20"/>
      <w:szCs w:val="20"/>
    </w:rPr>
  </w:style>
  <w:style w:type="paragraph" w:styleId="berarbeitung">
    <w:name w:val="Revision"/>
    <w:hidden/>
    <w:uiPriority w:val="99"/>
    <w:semiHidden/>
    <w:rsid w:val="00157236"/>
  </w:style>
  <w:style w:type="character" w:styleId="NichtaufgelsteErwhnung">
    <w:name w:val="Unresolved Mention"/>
    <w:basedOn w:val="Absatz-Standardschriftart"/>
    <w:uiPriority w:val="99"/>
    <w:semiHidden/>
    <w:unhideWhenUsed/>
    <w:rsid w:val="00D55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929580494">
      <w:bodyDiv w:val="1"/>
      <w:marLeft w:val="0"/>
      <w:marRight w:val="0"/>
      <w:marTop w:val="0"/>
      <w:marBottom w:val="0"/>
      <w:divBdr>
        <w:top w:val="none" w:sz="0" w:space="0" w:color="auto"/>
        <w:left w:val="none" w:sz="0" w:space="0" w:color="auto"/>
        <w:bottom w:val="none" w:sz="0" w:space="0" w:color="auto"/>
        <w:right w:val="none" w:sz="0" w:space="0" w:color="auto"/>
      </w:divBdr>
    </w:div>
    <w:div w:id="998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career-company/latest/news/"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Author>Kirgis Janina - J. Schmalz GmbH</NovaPath_docAuthor>
</file>

<file path=customXml/item10.xml><?xml version="1.0" encoding="utf-8"?>
<nXeGKudETKPeaCNGFh5i8sltj09I1nJ8AlBUytNZ1Ehih9jnZMZtoeNI9UMZ5>X9notRFHjyaXQYlBGT8kvsDBY5W+5TEZTvqUtJjZ9Aw=</nXeGKudETKPeaCNGFh5i8sltj09I1nJ8AlBUytNZ1Ehih9jnZMZtoeNI9UMZ5>
</file>

<file path=customXml/item11.xml><?xml version="1.0" encoding="utf-8"?>
<nXeGKudETKPeaCNGFh5iy53cs4YTjZQd4Re9Stbph13fJwq3N1dxRUwfkxNCzGbktJIbKf2q8mQyY814Q>GoBUcRQBOiWNv9cnqy33XA==</nXeGKudETKPeaCNGFh5iy53cs4YTjZQd4Re9Stbph13fJwq3N1dxRUwfkxNCzGbktJIbKf2q8mQyY814Q>
</file>

<file path=customXml/item12.xml><?xml version="1.0" encoding="utf-8"?>
<NovaPath_docClass>PUBLIC</NovaPath_docClass>
</file>

<file path=customXml/item13.xml><?xml version="1.0" encoding="utf-8"?>
<ct:contentTypeSchema xmlns:ct="http://schemas.microsoft.com/office/2006/metadata/contentType" xmlns:ma="http://schemas.microsoft.com/office/2006/metadata/properties/metaAttributes" ct:_="" ma:_="" ma:contentTypeName="Dokument" ma:contentTypeID="0x01010064B888A2C62B26499BF5FB6D9E715CFD" ma:contentTypeVersion="10" ma:contentTypeDescription="Ein neues Dokument erstellen." ma:contentTypeScope="" ma:versionID="cf4ecd57c848cd3f1baa548b862aceaa">
  <xsd:schema xmlns:xsd="http://www.w3.org/2001/XMLSchema" xmlns:xs="http://www.w3.org/2001/XMLSchema" xmlns:p="http://schemas.microsoft.com/office/2006/metadata/properties" xmlns:ns2="874dd866-919a-4cc6-9110-b0b380f797fc" xmlns:ns3="1b91dda9-ae1a-4f19-a9a0-3f9eadf0156d" targetNamespace="http://schemas.microsoft.com/office/2006/metadata/properties" ma:root="true" ma:fieldsID="6344fae612f46d4dec2a6b736c79328b" ns2:_="" ns3:_="">
    <xsd:import namespace="874dd866-919a-4cc6-9110-b0b380f797fc"/>
    <xsd:import namespace="1b91dda9-ae1a-4f19-a9a0-3f9eadf015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dd866-919a-4cc6-9110-b0b380f797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1dda9-ae1a-4f19-a9a0-3f9eadf015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0a3c17c-e7af-4b03-a85d-c24e9a8a9a0f}" ma:internalName="TaxCatchAll" ma:showField="CatchAllData" ma:web="1b91dda9-ae1a-4f19-a9a0-3f9eadf015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NovaPath_docClassID>F1D0ED9ECC474319B483A27BB35A2315</NovaPath_docClassID>
</file>

<file path=customXml/item15.xml><?xml version="1.0" encoding="utf-8"?>
<nXeGKudETKPeaCNGFh5i5JKJLOqxkMZWB6LsYfMaI9RtbpE1WkCpXazESWus5B>u5AdY8o8DcjFbFPROflxGrk5Fqhn7R7YJKbp4KbE62ZliSLLrvk8NrZpI6wBtQ953iAaEk3gDAadcEm9w01Kig==</nXeGKudETKPeaCNGFh5i5JKJLOqxkMZWB6LsYfMaI9RtbpE1WkCpXazESWus5B>
</file>

<file path=customXml/item16.xml><?xml version="1.0" encoding="utf-8"?>
<NovaPath_baseApplication>Microsoft Word</NovaPath_baseApplication>
</file>

<file path=customXml/item17.xml><?xml version="1.0" encoding="utf-8"?>
<nXeGKudETKPeaCNGFh5ix5fP7fSWtl37NIroXmZyHIynb9qBde2n67FOJFV2>05DTrmps/zW8w51jdJ10SA==</nXeGKudETKPeaCNGFh5ix5fP7fSWtl37NIroXmZyHIynb9qBde2n67FOJFV2>
</file>

<file path=customXml/item18.xml><?xml version="1.0" encoding="utf-8"?>
<NovaPath_docPath>S:\Dienstleister\Marketing\01_UKOM\01_Pressearbeit\01_Fachpresse\05_Organisation\_Vorlagen</NovaPath_docPath>
</file>

<file path=customXml/item19.xml><?xml version="1.0" encoding="utf-8"?>
<nXeGKudETKPeaCNGFh5iTSI5UodjD94nh7U7VklxY>c/Zo6orRYwp7P6X0eZG300yeRwcDfdtOXe/ft4B0ag594lBbzvG1vxLw8aY1F6V4YqnDYRcCoW5z5pg3dIf2ww==</nXeGKudETKPeaCNGFh5iTSI5UodjD94nh7U7VklxY>
</file>

<file path=customXml/item2.xml><?xml version="1.0" encoding="utf-8"?>
<NovaPath_docOwner>JMU</NovaPath_docOwner>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nXeGKudETKPeaCNGFh5i5IeuWeXv6XDtePDOrtUSOqWwmvYa7PTRiLQvIZkriN4zFxEJfkpx7yiWurrFRQTw>wET7z3APVwWLb5suGR4vTtZrarbu8vv5kPcS6N5bl58=</nXeGKudETKPeaCNGFh5i5IeuWeXv6XDtePDOrtUSOqWwmvYa7PTRiLQvIZkriN4zFxEJfkpx7yiWurrFRQTw>
</file>

<file path=customXml/item22.xml><?xml version="1.0" encoding="utf-8"?>
<p:properties xmlns:p="http://schemas.microsoft.com/office/2006/metadata/properties" xmlns:xsi="http://www.w3.org/2001/XMLSchema-instance" xmlns:pc="http://schemas.microsoft.com/office/infopath/2007/PartnerControls">
  <documentManagement>
    <TaxCatchAll xmlns="1b91dda9-ae1a-4f19-a9a0-3f9eadf0156d" xsi:nil="true"/>
    <lcf76f155ced4ddcb4097134ff3c332f xmlns="874dd866-919a-4cc6-9110-b0b380f797fc">
      <Terms xmlns="http://schemas.microsoft.com/office/infopath/2007/PartnerControls"/>
    </lcf76f155ced4ddcb4097134ff3c332f>
  </documentManagement>
</p:properties>
</file>

<file path=customXml/item23.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4.xml><?xml version="1.0" encoding="utf-8"?>
<NovaPath_docID>6DHXW1XAN3GQ7FVBEECBMHLLGG</NovaPath_docID>
</file>

<file path=customXml/item25.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6.xml><?xml version="1.0" encoding="utf-8"?>
<NovaPath_docName>S:\Dienstleister\Marketing\01_UKOM\01_Pressearbeit\01_Fachpresse\05_Organisation\_Vorlagen\2022-10_Schmalz_Pressevorlage_DE.docx</NovaPath_docName>
</file>

<file path=customXml/item27.xml><?xml version="1.0" encoding="utf-8"?>
<NovaPath_docIDOld>2KKM0QXTQGBTRW4CT3GV49O9Z4</NovaPath_docIDOld>
</file>

<file path=customXml/item28.xml><?xml version="1.0" encoding="utf-8"?>
<NovaPath_tenantID>6CD58FDF-FFEB-47F6-A5C7-9BA2A0A0B902</NovaPath_tenantID>
</file>

<file path=customXml/item29.xml><?xml version="1.0" encoding="utf-8"?>
<NovaPath_versionInfo>4.5.0.11812</NovaPath_versionInfo>
</file>

<file path=customXml/item3.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30.xml><?xml version="1.0" encoding="utf-8"?>
<nXeGKudETKPeaCNGFh5ix5fP7fSWtl37NIroXmZN38TajkfZeW3Vf6bvmNn8>vEgvPTz9m4UG6jzs6rV8Jyxr4DZ2oZwxGTH+8JhCSzk9m3USFp2JID/aAvbuT7bU</nXeGKudETKPeaCNGFh5ix5fP7fSWtl37NIroXmZN38TajkfZeW3Vf6bvmNn8>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NovaPath_DocInfoFromAfterSave>False</NovaPath_DocInfoFromAfterSave>
</file>

<file path=customXml/item6.xml><?xml version="1.0" encoding="utf-8"?>
<NovaPath_docClassDate>01/17/2018 10:20:35</NovaPath_docClassDate>
</file>

<file path=customXml/item7.xml><?xml version="1.0" encoding="utf-8"?>
<nXeGKudETKPeaCNGFh5iyLk1gcWWJqTgFQk8wGFUmjFC0m6hdwbr2zDsrBNVqK>MDw/VsQx8d22UlAQIWS4EcnLotCEUJr8jYynOJ5KnoC2iPQqWeh4IDuIvn63ZBNRdeXrRg3OOnZWoZWBw5cCgw==</nXeGKudETKPeaCNGFh5iyLk1gcWWJqTgFQk8wGFUmjFC0m6hdwbr2zDsrBNVqK>
</file>

<file path=customXml/item8.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9.xml><?xml version="1.0" encoding="utf-8"?>
<nXeGKudETKPeaCNGFh5i2aVdoOsLYjULCdH7T707tDyRRmguot4fEcJ2iD6f9>2lT5zb1hzEGYue/Kozp+jg==</nXeGKudETKPeaCNGFh5i2aVdoOsLYjULCdH7T707tDyRRmguot4fEcJ2iD6f9>
</file>

<file path=customXml/itemProps1.xml><?xml version="1.0" encoding="utf-8"?>
<ds:datastoreItem xmlns:ds="http://schemas.openxmlformats.org/officeDocument/2006/customXml" ds:itemID="{16C31E61-E920-45F4-8494-248C627B4090}">
  <ds:schemaRefs/>
</ds:datastoreItem>
</file>

<file path=customXml/itemProps10.xml><?xml version="1.0" encoding="utf-8"?>
<ds:datastoreItem xmlns:ds="http://schemas.openxmlformats.org/officeDocument/2006/customXml" ds:itemID="{0AEC2519-6603-425F-B583-2F9D922875F4}">
  <ds:schemaRefs/>
</ds:datastoreItem>
</file>

<file path=customXml/itemProps11.xml><?xml version="1.0" encoding="utf-8"?>
<ds:datastoreItem xmlns:ds="http://schemas.openxmlformats.org/officeDocument/2006/customXml" ds:itemID="{C70AA932-2F54-4302-B2DA-25FB9F8D0451}">
  <ds:schemaRefs/>
</ds:datastoreItem>
</file>

<file path=customXml/itemProps12.xml><?xml version="1.0" encoding="utf-8"?>
<ds:datastoreItem xmlns:ds="http://schemas.openxmlformats.org/officeDocument/2006/customXml" ds:itemID="{5EEAAD6D-A650-461C-B984-51120E325335}">
  <ds:schemaRefs/>
</ds:datastoreItem>
</file>

<file path=customXml/itemProps13.xml><?xml version="1.0" encoding="utf-8"?>
<ds:datastoreItem xmlns:ds="http://schemas.openxmlformats.org/officeDocument/2006/customXml" ds:itemID="{70E9B3E9-4889-41D3-BAEA-FF412DF36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dd866-919a-4cc6-9110-b0b380f797fc"/>
    <ds:schemaRef ds:uri="1b91dda9-ae1a-4f19-a9a0-3f9eadf01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708C24A3-42A9-445E-8C8F-C2C4D27A59D5}">
  <ds:schemaRefs/>
</ds:datastoreItem>
</file>

<file path=customXml/itemProps15.xml><?xml version="1.0" encoding="utf-8"?>
<ds:datastoreItem xmlns:ds="http://schemas.openxmlformats.org/officeDocument/2006/customXml" ds:itemID="{A8F153C3-AE7D-484D-92E3-CBA23D21A35D}">
  <ds:schemaRefs/>
</ds:datastoreItem>
</file>

<file path=customXml/itemProps16.xml><?xml version="1.0" encoding="utf-8"?>
<ds:datastoreItem xmlns:ds="http://schemas.openxmlformats.org/officeDocument/2006/customXml" ds:itemID="{82B8F0A2-C9E8-4A83-8860-26CF7C893B41}">
  <ds:schemaRefs/>
</ds:datastoreItem>
</file>

<file path=customXml/itemProps17.xml><?xml version="1.0" encoding="utf-8"?>
<ds:datastoreItem xmlns:ds="http://schemas.openxmlformats.org/officeDocument/2006/customXml" ds:itemID="{AE9FFFA1-F97E-424F-A822-C56767C05D43}">
  <ds:schemaRefs/>
</ds:datastoreItem>
</file>

<file path=customXml/itemProps18.xml><?xml version="1.0" encoding="utf-8"?>
<ds:datastoreItem xmlns:ds="http://schemas.openxmlformats.org/officeDocument/2006/customXml" ds:itemID="{DC413327-C9D0-44BF-8A7A-58D75EFBFD67}">
  <ds:schemaRefs/>
</ds:datastoreItem>
</file>

<file path=customXml/itemProps19.xml><?xml version="1.0" encoding="utf-8"?>
<ds:datastoreItem xmlns:ds="http://schemas.openxmlformats.org/officeDocument/2006/customXml" ds:itemID="{AF73472B-E020-4FF8-9F01-C6A2360002C2}">
  <ds:schemaRefs/>
</ds:datastoreItem>
</file>

<file path=customXml/itemProps2.xml><?xml version="1.0" encoding="utf-8"?>
<ds:datastoreItem xmlns:ds="http://schemas.openxmlformats.org/officeDocument/2006/customXml" ds:itemID="{BFE3A8A4-506D-4DD4-A7BA-48338B763890}">
  <ds:schemaRefs/>
</ds:datastoreItem>
</file>

<file path=customXml/itemProps2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1.xml><?xml version="1.0" encoding="utf-8"?>
<ds:datastoreItem xmlns:ds="http://schemas.openxmlformats.org/officeDocument/2006/customXml" ds:itemID="{0CA3D0A9-E338-4EA0-8CB7-3C91C0D770A8}">
  <ds:schemaRefs/>
</ds:datastoreItem>
</file>

<file path=customXml/itemProps22.xml><?xml version="1.0" encoding="utf-8"?>
<ds:datastoreItem xmlns:ds="http://schemas.openxmlformats.org/officeDocument/2006/customXml" ds:itemID="{7DFA9926-2DC2-4A42-9D2E-7B7120608797}">
  <ds:schemaRefs>
    <ds:schemaRef ds:uri="http://schemas.microsoft.com/office/2006/documentManagement/types"/>
    <ds:schemaRef ds:uri="http://purl.org/dc/elements/1.1/"/>
    <ds:schemaRef ds:uri="http://schemas.microsoft.com/office/2006/metadata/properties"/>
    <ds:schemaRef ds:uri="874dd866-919a-4cc6-9110-b0b380f797fc"/>
    <ds:schemaRef ds:uri="http://purl.org/dc/terms/"/>
    <ds:schemaRef ds:uri="http://schemas.openxmlformats.org/package/2006/metadata/core-properties"/>
    <ds:schemaRef ds:uri="http://purl.org/dc/dcmitype/"/>
    <ds:schemaRef ds:uri="http://schemas.microsoft.com/office/infopath/2007/PartnerControls"/>
    <ds:schemaRef ds:uri="1b91dda9-ae1a-4f19-a9a0-3f9eadf0156d"/>
    <ds:schemaRef ds:uri="http://www.w3.org/XML/1998/namespace"/>
  </ds:schemaRefs>
</ds:datastoreItem>
</file>

<file path=customXml/itemProps23.xml><?xml version="1.0" encoding="utf-8"?>
<ds:datastoreItem xmlns:ds="http://schemas.openxmlformats.org/officeDocument/2006/customXml" ds:itemID="{AFBC3B2B-E194-4041-90DC-E2DA0237A576}">
  <ds:schemaRefs/>
</ds:datastoreItem>
</file>

<file path=customXml/itemProps24.xml><?xml version="1.0" encoding="utf-8"?>
<ds:datastoreItem xmlns:ds="http://schemas.openxmlformats.org/officeDocument/2006/customXml" ds:itemID="{7640AC5B-FE50-4CE0-8579-19175060FBA1}">
  <ds:schemaRefs/>
</ds:datastoreItem>
</file>

<file path=customXml/itemProps25.xml><?xml version="1.0" encoding="utf-8"?>
<ds:datastoreItem xmlns:ds="http://schemas.openxmlformats.org/officeDocument/2006/customXml" ds:itemID="{52894489-D53B-43A7-BDB4-22E69B21DE90}">
  <ds:schemaRefs/>
</ds:datastoreItem>
</file>

<file path=customXml/itemProps26.xml><?xml version="1.0" encoding="utf-8"?>
<ds:datastoreItem xmlns:ds="http://schemas.openxmlformats.org/officeDocument/2006/customXml" ds:itemID="{E5E0CFBF-FF3E-4AA3-A00C-34C8B9C00D89}">
  <ds:schemaRefs/>
</ds:datastoreItem>
</file>

<file path=customXml/itemProps27.xml><?xml version="1.0" encoding="utf-8"?>
<ds:datastoreItem xmlns:ds="http://schemas.openxmlformats.org/officeDocument/2006/customXml" ds:itemID="{CCEDA8A5-42AA-4C9B-ADA8-FAB6CB467CE9}">
  <ds:schemaRefs/>
</ds:datastoreItem>
</file>

<file path=customXml/itemProps28.xml><?xml version="1.0" encoding="utf-8"?>
<ds:datastoreItem xmlns:ds="http://schemas.openxmlformats.org/officeDocument/2006/customXml" ds:itemID="{0011307F-049B-4B6E-A5E3-34184BF43FEF}">
  <ds:schemaRefs/>
</ds:datastoreItem>
</file>

<file path=customXml/itemProps29.xml><?xml version="1.0" encoding="utf-8"?>
<ds:datastoreItem xmlns:ds="http://schemas.openxmlformats.org/officeDocument/2006/customXml" ds:itemID="{2BD038DE-8C2E-4B17-913D-EEB23CDBB06D}">
  <ds:schemaRefs/>
</ds:datastoreItem>
</file>

<file path=customXml/itemProps3.xml><?xml version="1.0" encoding="utf-8"?>
<ds:datastoreItem xmlns:ds="http://schemas.openxmlformats.org/officeDocument/2006/customXml" ds:itemID="{333867B5-654F-4B7F-A4D2-1A539E8D163E}">
  <ds:schemaRefs/>
</ds:datastoreItem>
</file>

<file path=customXml/itemProps30.xml><?xml version="1.0" encoding="utf-8"?>
<ds:datastoreItem xmlns:ds="http://schemas.openxmlformats.org/officeDocument/2006/customXml" ds:itemID="{43B84F16-2F33-4716-9861-26339B033C83}">
  <ds:schemaRefs/>
</ds:datastoreItem>
</file>

<file path=customXml/itemProps4.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5.xml><?xml version="1.0" encoding="utf-8"?>
<ds:datastoreItem xmlns:ds="http://schemas.openxmlformats.org/officeDocument/2006/customXml" ds:itemID="{58309C54-F444-421F-9ADC-6E0C46C622C8}">
  <ds:schemaRefs/>
</ds:datastoreItem>
</file>

<file path=customXml/itemProps6.xml><?xml version="1.0" encoding="utf-8"?>
<ds:datastoreItem xmlns:ds="http://schemas.openxmlformats.org/officeDocument/2006/customXml" ds:itemID="{A01BCE6B-A139-4D62-A226-D71C45D44F04}">
  <ds:schemaRefs/>
</ds:datastoreItem>
</file>

<file path=customXml/itemProps7.xml><?xml version="1.0" encoding="utf-8"?>
<ds:datastoreItem xmlns:ds="http://schemas.openxmlformats.org/officeDocument/2006/customXml" ds:itemID="{3928E272-DFEB-432D-BE42-3D4225F0C62A}">
  <ds:schemaRefs/>
</ds:datastoreItem>
</file>

<file path=customXml/itemProps8.xml><?xml version="1.0" encoding="utf-8"?>
<ds:datastoreItem xmlns:ds="http://schemas.openxmlformats.org/officeDocument/2006/customXml" ds:itemID="{3C684754-B222-4E63-9792-6B4C04D1BC80}">
  <ds:schemaRefs/>
</ds:datastoreItem>
</file>

<file path=customXml/itemProps9.xml><?xml version="1.0" encoding="utf-8"?>
<ds:datastoreItem xmlns:ds="http://schemas.openxmlformats.org/officeDocument/2006/customXml" ds:itemID="{1149E5F8-8439-437A-B238-33CFA5B0E03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1071</Words>
  <Characters>6181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2025-04-28T07:50:00Z</dcterms:created>
  <dcterms:modified xsi:type="dcterms:W3CDTF">2025-04-28T08:08:00Z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0x01010064B888A2C62B26499BF5FB6D9E715CFD</vt:lpwstr>
  </property>
  <property fmtid="{D5CDD505-2E9C-101B-9397-08002B2CF9AE}" pid="3" name="Dokumenten-ID">
    <vt:lpwstr>6DHXW1XAN3GQ7FVBEECBMHLLGG</vt:lpwstr>
  </property>
  <property fmtid="{D5CDD505-2E9C-101B-9397-08002B2CF9AE}" pid="4" name="Klassifizierung">
    <vt:lpwstr>PUBLIC</vt:lpwstr>
  </property>
  <property fmtid="{D5CDD505-2E9C-101B-9397-08002B2CF9AE}" pid="5" name="Klassifizierungs-Datum">
    <vt:lpwstr>01/17/2018 10:20:35</vt:lpwstr>
  </property>
  <property fmtid="{D5CDD505-2E9C-101B-9397-08002B2CF9AE}" pid="6" name="Klassifizierungs-Id">
    <vt:lpwstr>F1D0ED9ECC474319B483A27BB35A2315</vt:lpwstr>
  </property>
  <property fmtid="{D5CDD505-2E9C-101B-9397-08002B2CF9AE}" pid="7" name="NXPowerLiteLastOptimized">
    <vt:lpwstr>163489</vt:lpwstr>
  </property>
  <property fmtid="{D5CDD505-2E9C-101B-9397-08002B2CF9AE}" pid="8" name="NXPowerLiteSettings">
    <vt:lpwstr>C7000400038000</vt:lpwstr>
  </property>
  <property fmtid="{D5CDD505-2E9C-101B-9397-08002B2CF9AE}" pid="9" name="NXPowerLiteVersion">
    <vt:lpwstr>S10.3.1</vt:lpwstr>
  </property>
  <property fmtid="{D5CDD505-2E9C-101B-9397-08002B2CF9AE}" pid="10" name="NovaPath-Version">
    <vt:lpwstr>4.5.0.11812</vt:lpwstr>
  </property>
  <property fmtid="{D5CDD505-2E9C-101B-9397-08002B2CF9AE}" pid="11" name="MSIP_Label_3c8feb63-d810-4950-9fd6-b7cfc8bc6ecc_Enabled">
    <vt:lpwstr>true</vt:lpwstr>
  </property>
  <property fmtid="{D5CDD505-2E9C-101B-9397-08002B2CF9AE}" pid="12" name="MSIP_Label_3c8feb63-d810-4950-9fd6-b7cfc8bc6ecc_SetDate">
    <vt:lpwstr>2025-04-08T14:12:03Z</vt:lpwstr>
  </property>
  <property fmtid="{D5CDD505-2E9C-101B-9397-08002B2CF9AE}" pid="13" name="MSIP_Label_3c8feb63-d810-4950-9fd6-b7cfc8bc6ecc_Method">
    <vt:lpwstr>Privileged</vt:lpwstr>
  </property>
  <property fmtid="{D5CDD505-2E9C-101B-9397-08002B2CF9AE}" pid="14" name="MSIP_Label_3c8feb63-d810-4950-9fd6-b7cfc8bc6ecc_Name">
    <vt:lpwstr>PUBLIC</vt:lpwstr>
  </property>
  <property fmtid="{D5CDD505-2E9C-101B-9397-08002B2CF9AE}" pid="15" name="MSIP_Label_3c8feb63-d810-4950-9fd6-b7cfc8bc6ecc_SiteId">
    <vt:lpwstr>fed5a3da-61db-4e70-917c-d110b41e0388</vt:lpwstr>
  </property>
  <property fmtid="{D5CDD505-2E9C-101B-9397-08002B2CF9AE}" pid="16" name="MSIP_Label_3c8feb63-d810-4950-9fd6-b7cfc8bc6ecc_ActionId">
    <vt:lpwstr>519312c7-d349-47c6-9ef5-3d32dcca36d5</vt:lpwstr>
  </property>
  <property fmtid="{D5CDD505-2E9C-101B-9397-08002B2CF9AE}" pid="17" name="MSIP_Label_3c8feb63-d810-4950-9fd6-b7cfc8bc6ecc_ContentBits">
    <vt:lpwstr>0</vt:lpwstr>
  </property>
  <property fmtid="{D5CDD505-2E9C-101B-9397-08002B2CF9AE}" pid="18" name="MSIP_Label_3c8feb63-d810-4950-9fd6-b7cfc8bc6ecc_Tag">
    <vt:lpwstr>10, 0, 1, 2</vt:lpwstr>
  </property>
  <property fmtid="{D5CDD505-2E9C-101B-9397-08002B2CF9AE}" pid="19" name="MediaServiceImageTags">
    <vt:lpwstr/>
  </property>
</Properties>
</file>